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A3FD6" w14:textId="77777777" w:rsidR="000941FB" w:rsidRPr="0059193D" w:rsidRDefault="00E23C92" w:rsidP="000941FB">
      <w:pPr>
        <w:tabs>
          <w:tab w:val="left" w:pos="3360"/>
        </w:tabs>
        <w:jc w:val="both"/>
        <w:rPr>
          <w:rFonts w:ascii="Arial" w:hAnsi="Arial" w:cs="Arial"/>
          <w:b/>
          <w:sz w:val="20"/>
          <w:szCs w:val="20"/>
        </w:rPr>
      </w:pPr>
      <w:r>
        <w:rPr>
          <w:rFonts w:ascii="Arial" w:hAnsi="Arial" w:cs="Arial"/>
          <w:b/>
        </w:rPr>
        <w:t xml:space="preserve"> </w:t>
      </w:r>
    </w:p>
    <w:p w14:paraId="3D9FBE2C" w14:textId="77777777" w:rsidR="000941FB" w:rsidRPr="0059193D" w:rsidRDefault="000941FB" w:rsidP="000941FB">
      <w:pPr>
        <w:tabs>
          <w:tab w:val="left" w:pos="3360"/>
        </w:tabs>
        <w:jc w:val="both"/>
        <w:rPr>
          <w:rFonts w:ascii="Arial" w:hAnsi="Arial" w:cs="Arial"/>
          <w:b/>
          <w:sz w:val="20"/>
          <w:szCs w:val="20"/>
        </w:rPr>
      </w:pPr>
    </w:p>
    <w:p w14:paraId="344F7820" w14:textId="77777777" w:rsidR="000941FB" w:rsidRPr="00C435B4" w:rsidRDefault="000941FB" w:rsidP="000941FB">
      <w:pPr>
        <w:tabs>
          <w:tab w:val="left" w:pos="3360"/>
        </w:tabs>
        <w:jc w:val="center"/>
        <w:rPr>
          <w:rFonts w:ascii="Arial" w:hAnsi="Arial" w:cs="Arial"/>
          <w:b/>
          <w:sz w:val="20"/>
          <w:szCs w:val="20"/>
        </w:rPr>
      </w:pPr>
      <w:r w:rsidRPr="00C435B4">
        <w:rPr>
          <w:rFonts w:ascii="Arial" w:hAnsi="Arial" w:cs="Arial"/>
          <w:b/>
          <w:sz w:val="20"/>
          <w:szCs w:val="20"/>
        </w:rPr>
        <w:t>EMPRESA DE RENOVACIÓN Y DESARROLLO URBANO DE BOGOTA</w:t>
      </w:r>
    </w:p>
    <w:p w14:paraId="67C02ACE" w14:textId="77777777" w:rsidR="000941FB" w:rsidRPr="00C435B4" w:rsidRDefault="000941FB" w:rsidP="000941FB">
      <w:pPr>
        <w:tabs>
          <w:tab w:val="left" w:pos="3360"/>
        </w:tabs>
        <w:jc w:val="center"/>
        <w:rPr>
          <w:rFonts w:ascii="Arial" w:hAnsi="Arial" w:cs="Arial"/>
          <w:b/>
          <w:sz w:val="20"/>
          <w:szCs w:val="20"/>
        </w:rPr>
      </w:pPr>
    </w:p>
    <w:p w14:paraId="5237101B" w14:textId="77777777" w:rsidR="000941FB" w:rsidRPr="00C435B4" w:rsidRDefault="000941FB" w:rsidP="000941FB">
      <w:pPr>
        <w:tabs>
          <w:tab w:val="left" w:pos="3360"/>
        </w:tabs>
        <w:jc w:val="center"/>
        <w:rPr>
          <w:rFonts w:ascii="Arial" w:hAnsi="Arial" w:cs="Arial"/>
          <w:b/>
          <w:sz w:val="20"/>
          <w:szCs w:val="20"/>
        </w:rPr>
      </w:pPr>
    </w:p>
    <w:p w14:paraId="2571AB89" w14:textId="77777777" w:rsidR="000941FB" w:rsidRPr="00C435B4" w:rsidRDefault="000941FB" w:rsidP="000941FB">
      <w:pPr>
        <w:tabs>
          <w:tab w:val="left" w:pos="3360"/>
        </w:tabs>
        <w:jc w:val="center"/>
        <w:rPr>
          <w:rFonts w:ascii="Arial" w:hAnsi="Arial" w:cs="Arial"/>
          <w:b/>
          <w:sz w:val="20"/>
          <w:szCs w:val="20"/>
        </w:rPr>
      </w:pPr>
    </w:p>
    <w:p w14:paraId="14CE6470" w14:textId="77777777" w:rsidR="000941FB" w:rsidRPr="00C435B4" w:rsidRDefault="000941FB" w:rsidP="000941FB">
      <w:pPr>
        <w:tabs>
          <w:tab w:val="left" w:pos="3360"/>
        </w:tabs>
        <w:jc w:val="center"/>
        <w:rPr>
          <w:rFonts w:ascii="Arial" w:hAnsi="Arial" w:cs="Arial"/>
          <w:b/>
          <w:sz w:val="20"/>
          <w:szCs w:val="20"/>
        </w:rPr>
      </w:pPr>
    </w:p>
    <w:p w14:paraId="4CEFE2F8" w14:textId="77777777" w:rsidR="000941FB" w:rsidRPr="00C435B4" w:rsidRDefault="000941FB" w:rsidP="000941FB">
      <w:pPr>
        <w:tabs>
          <w:tab w:val="left" w:pos="3360"/>
        </w:tabs>
        <w:jc w:val="center"/>
        <w:rPr>
          <w:rFonts w:ascii="Arial" w:hAnsi="Arial" w:cs="Arial"/>
          <w:b/>
          <w:sz w:val="20"/>
          <w:szCs w:val="20"/>
        </w:rPr>
      </w:pPr>
      <w:r w:rsidRPr="00C435B4">
        <w:rPr>
          <w:rFonts w:ascii="Arial" w:hAnsi="Arial" w:cs="Arial"/>
          <w:b/>
          <w:sz w:val="20"/>
          <w:szCs w:val="20"/>
        </w:rPr>
        <w:t>OFICINA DE ATENCIÓN AL CIUDADANO</w:t>
      </w:r>
    </w:p>
    <w:p w14:paraId="29E32C78" w14:textId="77777777" w:rsidR="000941FB" w:rsidRPr="00C435B4" w:rsidRDefault="000941FB" w:rsidP="000941FB">
      <w:pPr>
        <w:tabs>
          <w:tab w:val="left" w:pos="3360"/>
        </w:tabs>
        <w:jc w:val="center"/>
        <w:rPr>
          <w:rFonts w:ascii="Arial" w:hAnsi="Arial" w:cs="Arial"/>
          <w:b/>
          <w:sz w:val="20"/>
          <w:szCs w:val="20"/>
        </w:rPr>
      </w:pPr>
    </w:p>
    <w:p w14:paraId="0B2DD269" w14:textId="77777777" w:rsidR="000941FB" w:rsidRPr="00C435B4" w:rsidRDefault="000941FB" w:rsidP="000941FB">
      <w:pPr>
        <w:tabs>
          <w:tab w:val="left" w:pos="3360"/>
        </w:tabs>
        <w:jc w:val="center"/>
        <w:rPr>
          <w:rFonts w:ascii="Arial" w:hAnsi="Arial" w:cs="Arial"/>
          <w:b/>
          <w:sz w:val="20"/>
          <w:szCs w:val="20"/>
        </w:rPr>
      </w:pPr>
    </w:p>
    <w:p w14:paraId="77EDBF50" w14:textId="77777777" w:rsidR="000941FB" w:rsidRPr="00C435B4" w:rsidRDefault="000941FB" w:rsidP="000941FB">
      <w:pPr>
        <w:tabs>
          <w:tab w:val="left" w:pos="3360"/>
        </w:tabs>
        <w:jc w:val="center"/>
        <w:rPr>
          <w:rFonts w:ascii="Arial" w:hAnsi="Arial" w:cs="Arial"/>
          <w:b/>
          <w:sz w:val="20"/>
          <w:szCs w:val="20"/>
        </w:rPr>
      </w:pPr>
    </w:p>
    <w:p w14:paraId="76D1509A" w14:textId="77777777" w:rsidR="000941FB" w:rsidRPr="00C435B4" w:rsidRDefault="000941FB" w:rsidP="000941FB">
      <w:pPr>
        <w:tabs>
          <w:tab w:val="left" w:pos="3360"/>
        </w:tabs>
        <w:jc w:val="center"/>
        <w:rPr>
          <w:rFonts w:ascii="Arial" w:hAnsi="Arial" w:cs="Arial"/>
          <w:b/>
          <w:sz w:val="20"/>
          <w:szCs w:val="20"/>
        </w:rPr>
      </w:pPr>
    </w:p>
    <w:p w14:paraId="570E1D8E" w14:textId="77777777" w:rsidR="000941FB" w:rsidRPr="00C435B4" w:rsidRDefault="000941FB" w:rsidP="000941FB">
      <w:pPr>
        <w:tabs>
          <w:tab w:val="left" w:pos="3360"/>
        </w:tabs>
        <w:jc w:val="center"/>
        <w:rPr>
          <w:rFonts w:ascii="Arial" w:hAnsi="Arial" w:cs="Arial"/>
          <w:b/>
          <w:sz w:val="20"/>
          <w:szCs w:val="20"/>
        </w:rPr>
      </w:pPr>
      <w:r w:rsidRPr="00C435B4">
        <w:rPr>
          <w:rFonts w:ascii="Arial" w:hAnsi="Arial" w:cs="Arial"/>
          <w:b/>
          <w:sz w:val="20"/>
          <w:szCs w:val="20"/>
        </w:rPr>
        <w:t>INFORME PQRS</w:t>
      </w:r>
      <w:r w:rsidR="00905E3D" w:rsidRPr="00C435B4">
        <w:rPr>
          <w:rFonts w:ascii="Arial" w:hAnsi="Arial" w:cs="Arial"/>
          <w:b/>
          <w:sz w:val="20"/>
          <w:szCs w:val="20"/>
        </w:rPr>
        <w:t xml:space="preserve"> </w:t>
      </w:r>
      <w:r w:rsidR="007806E7">
        <w:rPr>
          <w:rFonts w:ascii="Arial" w:hAnsi="Arial" w:cs="Arial"/>
          <w:b/>
          <w:sz w:val="20"/>
          <w:szCs w:val="20"/>
        </w:rPr>
        <w:t>FEBRERO</w:t>
      </w:r>
      <w:r w:rsidR="00ED405D">
        <w:rPr>
          <w:rFonts w:ascii="Arial" w:hAnsi="Arial" w:cs="Arial"/>
          <w:b/>
          <w:sz w:val="20"/>
          <w:szCs w:val="20"/>
        </w:rPr>
        <w:t xml:space="preserve"> D</w:t>
      </w:r>
      <w:r w:rsidRPr="00C435B4">
        <w:rPr>
          <w:rFonts w:ascii="Arial" w:hAnsi="Arial" w:cs="Arial"/>
          <w:b/>
          <w:sz w:val="20"/>
          <w:szCs w:val="20"/>
        </w:rPr>
        <w:t>E 20</w:t>
      </w:r>
      <w:r w:rsidR="00ED405D">
        <w:rPr>
          <w:rFonts w:ascii="Arial" w:hAnsi="Arial" w:cs="Arial"/>
          <w:b/>
          <w:sz w:val="20"/>
          <w:szCs w:val="20"/>
        </w:rPr>
        <w:t>20</w:t>
      </w:r>
    </w:p>
    <w:p w14:paraId="5390A2EE" w14:textId="77777777" w:rsidR="000941FB" w:rsidRPr="00C435B4" w:rsidRDefault="000941FB" w:rsidP="000941FB">
      <w:pPr>
        <w:tabs>
          <w:tab w:val="left" w:pos="3360"/>
        </w:tabs>
        <w:jc w:val="center"/>
        <w:rPr>
          <w:rFonts w:ascii="Arial" w:hAnsi="Arial" w:cs="Arial"/>
          <w:b/>
          <w:sz w:val="20"/>
          <w:szCs w:val="20"/>
        </w:rPr>
      </w:pPr>
    </w:p>
    <w:p w14:paraId="6EC77633" w14:textId="77777777" w:rsidR="000941FB" w:rsidRPr="00C435B4" w:rsidRDefault="000941FB" w:rsidP="000941FB">
      <w:pPr>
        <w:tabs>
          <w:tab w:val="left" w:pos="3360"/>
        </w:tabs>
        <w:jc w:val="center"/>
        <w:rPr>
          <w:rFonts w:ascii="Arial" w:hAnsi="Arial" w:cs="Arial"/>
          <w:b/>
          <w:sz w:val="20"/>
          <w:szCs w:val="20"/>
        </w:rPr>
      </w:pPr>
    </w:p>
    <w:p w14:paraId="750E7863" w14:textId="77777777" w:rsidR="000941FB" w:rsidRPr="00C435B4" w:rsidRDefault="000941FB" w:rsidP="000941FB">
      <w:pPr>
        <w:tabs>
          <w:tab w:val="left" w:pos="3360"/>
        </w:tabs>
        <w:jc w:val="center"/>
        <w:rPr>
          <w:rFonts w:ascii="Arial" w:hAnsi="Arial" w:cs="Arial"/>
          <w:b/>
          <w:sz w:val="20"/>
          <w:szCs w:val="20"/>
        </w:rPr>
      </w:pPr>
    </w:p>
    <w:p w14:paraId="472D6387" w14:textId="77777777" w:rsidR="000941FB" w:rsidRPr="00C435B4" w:rsidRDefault="000941FB" w:rsidP="000941FB">
      <w:pPr>
        <w:tabs>
          <w:tab w:val="left" w:pos="3360"/>
        </w:tabs>
        <w:jc w:val="center"/>
        <w:rPr>
          <w:rFonts w:ascii="Arial" w:hAnsi="Arial" w:cs="Arial"/>
          <w:b/>
          <w:sz w:val="20"/>
          <w:szCs w:val="20"/>
        </w:rPr>
      </w:pPr>
    </w:p>
    <w:p w14:paraId="33500BBC" w14:textId="77777777" w:rsidR="000941FB" w:rsidRPr="00C435B4" w:rsidRDefault="000941FB" w:rsidP="000941FB">
      <w:pPr>
        <w:tabs>
          <w:tab w:val="left" w:pos="3360"/>
        </w:tabs>
        <w:jc w:val="center"/>
        <w:rPr>
          <w:rFonts w:ascii="Arial" w:hAnsi="Arial" w:cs="Arial"/>
          <w:b/>
          <w:sz w:val="20"/>
          <w:szCs w:val="20"/>
        </w:rPr>
      </w:pPr>
      <w:r w:rsidRPr="00C435B4">
        <w:rPr>
          <w:rFonts w:ascii="Arial" w:hAnsi="Arial" w:cs="Arial"/>
          <w:b/>
          <w:sz w:val="20"/>
          <w:szCs w:val="20"/>
        </w:rPr>
        <w:t>BOGOTÁ, D.C.</w:t>
      </w:r>
    </w:p>
    <w:p w14:paraId="20DEEF09" w14:textId="77777777" w:rsidR="000941FB" w:rsidRPr="00C435B4" w:rsidRDefault="000941FB" w:rsidP="000F279B">
      <w:pPr>
        <w:tabs>
          <w:tab w:val="left" w:pos="567"/>
        </w:tabs>
        <w:ind w:left="142" w:hanging="142"/>
        <w:jc w:val="center"/>
        <w:rPr>
          <w:rFonts w:ascii="Arial" w:hAnsi="Arial" w:cs="Arial"/>
          <w:sz w:val="20"/>
          <w:szCs w:val="20"/>
        </w:rPr>
      </w:pPr>
    </w:p>
    <w:p w14:paraId="2384E78A" w14:textId="77777777" w:rsidR="00440C77" w:rsidRPr="00C435B4" w:rsidRDefault="00440C77" w:rsidP="000F279B">
      <w:pPr>
        <w:tabs>
          <w:tab w:val="left" w:pos="567"/>
        </w:tabs>
        <w:ind w:left="142" w:hanging="142"/>
        <w:jc w:val="center"/>
        <w:rPr>
          <w:rFonts w:ascii="Arial" w:hAnsi="Arial" w:cs="Arial"/>
          <w:sz w:val="20"/>
          <w:szCs w:val="20"/>
        </w:rPr>
      </w:pPr>
    </w:p>
    <w:p w14:paraId="3CB3669C" w14:textId="77777777" w:rsidR="00D665B8" w:rsidRPr="00C435B4" w:rsidRDefault="00D665B8" w:rsidP="00D665B8">
      <w:pPr>
        <w:tabs>
          <w:tab w:val="left" w:pos="3360"/>
        </w:tabs>
        <w:jc w:val="center"/>
        <w:rPr>
          <w:rFonts w:ascii="Arial" w:hAnsi="Arial" w:cs="Arial"/>
          <w:b/>
          <w:sz w:val="20"/>
          <w:szCs w:val="20"/>
        </w:rPr>
      </w:pPr>
    </w:p>
    <w:p w14:paraId="49744178" w14:textId="77777777" w:rsidR="00D665B8" w:rsidRPr="00C435B4" w:rsidRDefault="00D665B8" w:rsidP="00D665B8">
      <w:pPr>
        <w:tabs>
          <w:tab w:val="left" w:pos="3360"/>
        </w:tabs>
        <w:jc w:val="center"/>
        <w:rPr>
          <w:rFonts w:ascii="Arial" w:hAnsi="Arial" w:cs="Arial"/>
          <w:b/>
          <w:sz w:val="20"/>
          <w:szCs w:val="20"/>
        </w:rPr>
      </w:pPr>
    </w:p>
    <w:p w14:paraId="0C00676C" w14:textId="77777777" w:rsidR="00193FD9" w:rsidRPr="00C435B4" w:rsidRDefault="00193FD9" w:rsidP="00D665B8">
      <w:pPr>
        <w:tabs>
          <w:tab w:val="left" w:pos="3360"/>
        </w:tabs>
        <w:jc w:val="center"/>
        <w:rPr>
          <w:rFonts w:ascii="Arial" w:hAnsi="Arial" w:cs="Arial"/>
          <w:b/>
          <w:sz w:val="20"/>
          <w:szCs w:val="20"/>
        </w:rPr>
      </w:pPr>
    </w:p>
    <w:p w14:paraId="068C5103" w14:textId="77777777" w:rsidR="0021661C" w:rsidRPr="00C435B4" w:rsidRDefault="0021661C" w:rsidP="00D665B8">
      <w:pPr>
        <w:tabs>
          <w:tab w:val="left" w:pos="3360"/>
        </w:tabs>
        <w:jc w:val="center"/>
        <w:rPr>
          <w:rFonts w:ascii="Arial" w:hAnsi="Arial" w:cs="Arial"/>
          <w:b/>
          <w:sz w:val="20"/>
          <w:szCs w:val="20"/>
        </w:rPr>
      </w:pPr>
    </w:p>
    <w:p w14:paraId="500C8B19" w14:textId="77777777" w:rsidR="0021661C" w:rsidRPr="00C435B4" w:rsidRDefault="0021661C" w:rsidP="00D665B8">
      <w:pPr>
        <w:tabs>
          <w:tab w:val="left" w:pos="3360"/>
        </w:tabs>
        <w:jc w:val="center"/>
        <w:rPr>
          <w:rFonts w:ascii="Arial" w:hAnsi="Arial" w:cs="Arial"/>
          <w:b/>
          <w:sz w:val="20"/>
          <w:szCs w:val="20"/>
        </w:rPr>
      </w:pPr>
    </w:p>
    <w:p w14:paraId="0C4121F7" w14:textId="77777777" w:rsidR="0094232D" w:rsidRPr="00817334" w:rsidRDefault="0094232D" w:rsidP="003727CC">
      <w:pPr>
        <w:pStyle w:val="Prrafodelista"/>
        <w:numPr>
          <w:ilvl w:val="0"/>
          <w:numId w:val="8"/>
        </w:numPr>
        <w:ind w:left="426"/>
        <w:jc w:val="both"/>
        <w:rPr>
          <w:rFonts w:ascii="Arial" w:hAnsi="Arial" w:cs="Arial"/>
          <w:b/>
          <w:sz w:val="20"/>
          <w:szCs w:val="20"/>
        </w:rPr>
      </w:pPr>
      <w:r w:rsidRPr="00817334">
        <w:rPr>
          <w:rFonts w:ascii="Arial" w:hAnsi="Arial" w:cs="Arial"/>
          <w:b/>
          <w:sz w:val="20"/>
          <w:szCs w:val="20"/>
        </w:rPr>
        <w:lastRenderedPageBreak/>
        <w:t>T</w:t>
      </w:r>
      <w:r w:rsidR="009B055C" w:rsidRPr="00817334">
        <w:rPr>
          <w:rFonts w:ascii="Arial" w:hAnsi="Arial" w:cs="Arial"/>
          <w:b/>
          <w:sz w:val="20"/>
          <w:szCs w:val="20"/>
        </w:rPr>
        <w:t xml:space="preserve">OTAL PETICIONES RECIBIDAS </w:t>
      </w:r>
      <w:r w:rsidR="00B86765" w:rsidRPr="00817334">
        <w:rPr>
          <w:rFonts w:ascii="Arial" w:hAnsi="Arial" w:cs="Arial"/>
          <w:b/>
          <w:sz w:val="20"/>
          <w:szCs w:val="20"/>
        </w:rPr>
        <w:t xml:space="preserve"> </w:t>
      </w:r>
      <w:r w:rsidR="007806E7">
        <w:rPr>
          <w:rFonts w:ascii="Arial" w:hAnsi="Arial" w:cs="Arial"/>
          <w:b/>
          <w:sz w:val="20"/>
          <w:szCs w:val="20"/>
        </w:rPr>
        <w:t>FEBRERO</w:t>
      </w:r>
      <w:r w:rsidR="00ED405D">
        <w:rPr>
          <w:rFonts w:ascii="Arial" w:hAnsi="Arial" w:cs="Arial"/>
          <w:b/>
          <w:sz w:val="20"/>
          <w:szCs w:val="20"/>
        </w:rPr>
        <w:t xml:space="preserve"> </w:t>
      </w:r>
      <w:r w:rsidR="003727CC" w:rsidRPr="00817334">
        <w:rPr>
          <w:rFonts w:ascii="Arial" w:hAnsi="Arial" w:cs="Arial"/>
          <w:b/>
          <w:sz w:val="20"/>
          <w:szCs w:val="20"/>
        </w:rPr>
        <w:t>DE 20</w:t>
      </w:r>
      <w:r w:rsidR="00865588">
        <w:rPr>
          <w:rFonts w:ascii="Arial" w:hAnsi="Arial" w:cs="Arial"/>
          <w:b/>
          <w:sz w:val="20"/>
          <w:szCs w:val="20"/>
        </w:rPr>
        <w:t>20</w:t>
      </w:r>
    </w:p>
    <w:p w14:paraId="39C0B914" w14:textId="77777777" w:rsidR="003727CC" w:rsidRPr="00817334" w:rsidRDefault="00D373B8" w:rsidP="008338F1">
      <w:pPr>
        <w:ind w:left="426"/>
        <w:jc w:val="both"/>
        <w:rPr>
          <w:rFonts w:ascii="Arial" w:hAnsi="Arial" w:cs="Arial"/>
          <w:b/>
          <w:sz w:val="20"/>
          <w:szCs w:val="20"/>
        </w:rPr>
      </w:pPr>
      <w:r>
        <w:rPr>
          <w:noProof/>
          <w:lang w:eastAsia="es-CO"/>
        </w:rPr>
        <w:drawing>
          <wp:inline distT="0" distB="0" distL="0" distR="0" wp14:anchorId="575CF56F" wp14:editId="2440918C">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26986" w:type="dxa"/>
        <w:tblCellSpacing w:w="0" w:type="dxa"/>
        <w:tblInd w:w="-1132" w:type="dxa"/>
        <w:tblCellMar>
          <w:top w:w="15" w:type="dxa"/>
          <w:left w:w="15" w:type="dxa"/>
          <w:bottom w:w="15" w:type="dxa"/>
          <w:right w:w="15" w:type="dxa"/>
        </w:tblCellMar>
        <w:tblLook w:val="04A0" w:firstRow="1" w:lastRow="0" w:firstColumn="1" w:lastColumn="0" w:noHBand="0" w:noVBand="1"/>
      </w:tblPr>
      <w:tblGrid>
        <w:gridCol w:w="78"/>
        <w:gridCol w:w="26852"/>
        <w:gridCol w:w="56"/>
      </w:tblGrid>
      <w:tr w:rsidR="00B964E3" w:rsidRPr="00817334" w14:paraId="2C1992DD" w14:textId="77777777" w:rsidTr="003727CC">
        <w:trPr>
          <w:trHeight w:val="465"/>
          <w:tblCellSpacing w:w="0" w:type="dxa"/>
        </w:trPr>
        <w:tc>
          <w:tcPr>
            <w:tcW w:w="78" w:type="dxa"/>
            <w:shd w:val="clear" w:color="auto" w:fill="FFFFFF"/>
            <w:vAlign w:val="bottom"/>
            <w:hideMark/>
          </w:tcPr>
          <w:p w14:paraId="3188FE85" w14:textId="77777777" w:rsidR="00B964E3" w:rsidRPr="00817334" w:rsidRDefault="00B964E3" w:rsidP="00AC3216">
            <w:pPr>
              <w:spacing w:after="0" w:line="240" w:lineRule="auto"/>
              <w:ind w:left="426"/>
              <w:jc w:val="both"/>
              <w:rPr>
                <w:rFonts w:ascii="Arial" w:eastAsia="Times New Roman" w:hAnsi="Arial" w:cs="Arial"/>
                <w:sz w:val="20"/>
                <w:szCs w:val="20"/>
                <w:lang w:eastAsia="es-CO"/>
              </w:rPr>
            </w:pPr>
          </w:p>
        </w:tc>
        <w:tc>
          <w:tcPr>
            <w:tcW w:w="26852" w:type="dxa"/>
            <w:shd w:val="clear" w:color="auto" w:fill="FFFFFF"/>
            <w:hideMark/>
          </w:tcPr>
          <w:p w14:paraId="6F990E61" w14:textId="77777777" w:rsidR="00D93394" w:rsidRPr="00817334" w:rsidRDefault="00D93394" w:rsidP="00AC3216">
            <w:pPr>
              <w:spacing w:after="0" w:line="240" w:lineRule="auto"/>
              <w:ind w:left="426"/>
              <w:jc w:val="both"/>
              <w:rPr>
                <w:rFonts w:ascii="Arial" w:eastAsia="Times New Roman" w:hAnsi="Arial" w:cs="Arial"/>
                <w:b/>
                <w:bCs/>
                <w:color w:val="000000"/>
                <w:sz w:val="20"/>
                <w:szCs w:val="20"/>
                <w:lang w:eastAsia="es-CO"/>
              </w:rPr>
            </w:pPr>
          </w:p>
          <w:p w14:paraId="5DC985D0" w14:textId="77777777" w:rsidR="00B964E3" w:rsidRPr="00817334" w:rsidRDefault="00B964E3" w:rsidP="007E28A0">
            <w:pPr>
              <w:spacing w:after="0" w:line="240" w:lineRule="auto"/>
              <w:ind w:left="1054"/>
              <w:jc w:val="both"/>
              <w:rPr>
                <w:rFonts w:ascii="Arial" w:eastAsia="Times New Roman" w:hAnsi="Arial" w:cs="Arial"/>
                <w:sz w:val="20"/>
                <w:szCs w:val="20"/>
                <w:lang w:eastAsia="es-CO"/>
              </w:rPr>
            </w:pPr>
            <w:r w:rsidRPr="00817334">
              <w:rPr>
                <w:rFonts w:ascii="Arial" w:eastAsia="Times New Roman" w:hAnsi="Arial" w:cs="Arial"/>
                <w:b/>
                <w:bCs/>
                <w:color w:val="000000"/>
                <w:sz w:val="20"/>
                <w:szCs w:val="20"/>
                <w:lang w:eastAsia="es-CO"/>
              </w:rPr>
              <w:t>Análisis</w:t>
            </w:r>
          </w:p>
        </w:tc>
        <w:tc>
          <w:tcPr>
            <w:tcW w:w="56" w:type="dxa"/>
            <w:vMerge w:val="restart"/>
            <w:vAlign w:val="bottom"/>
          </w:tcPr>
          <w:p w14:paraId="171F7008" w14:textId="77777777" w:rsidR="00B964E3" w:rsidRPr="00817334" w:rsidRDefault="00B964E3" w:rsidP="00AC3216">
            <w:pPr>
              <w:ind w:left="426"/>
              <w:rPr>
                <w:rFonts w:ascii="Arial" w:hAnsi="Arial" w:cs="Arial"/>
                <w:sz w:val="20"/>
                <w:szCs w:val="20"/>
              </w:rPr>
            </w:pPr>
          </w:p>
        </w:tc>
      </w:tr>
      <w:tr w:rsidR="00B964E3" w:rsidRPr="00817334" w14:paraId="56259351" w14:textId="77777777" w:rsidTr="003727CC">
        <w:trPr>
          <w:trHeight w:val="465"/>
          <w:tblCellSpacing w:w="0" w:type="dxa"/>
        </w:trPr>
        <w:tc>
          <w:tcPr>
            <w:tcW w:w="78" w:type="dxa"/>
            <w:shd w:val="clear" w:color="auto" w:fill="FFFFFF"/>
            <w:vAlign w:val="bottom"/>
            <w:hideMark/>
          </w:tcPr>
          <w:p w14:paraId="6C23E559" w14:textId="77777777" w:rsidR="00B964E3" w:rsidRPr="00817334" w:rsidRDefault="00B964E3" w:rsidP="00AC3216">
            <w:pPr>
              <w:spacing w:after="0" w:line="240" w:lineRule="auto"/>
              <w:ind w:left="426"/>
              <w:jc w:val="both"/>
              <w:rPr>
                <w:rFonts w:ascii="Arial" w:eastAsia="Times New Roman" w:hAnsi="Arial" w:cs="Arial"/>
                <w:b/>
                <w:sz w:val="20"/>
                <w:szCs w:val="20"/>
                <w:lang w:eastAsia="es-CO"/>
              </w:rPr>
            </w:pPr>
          </w:p>
        </w:tc>
        <w:tc>
          <w:tcPr>
            <w:tcW w:w="26852" w:type="dxa"/>
            <w:shd w:val="clear" w:color="auto" w:fill="FFFFFF"/>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03"/>
            </w:tblGrid>
            <w:tr w:rsidR="00E000CE" w:rsidRPr="00817334" w14:paraId="25DEB0E9" w14:textId="77777777" w:rsidTr="00C87654">
              <w:trPr>
                <w:trHeight w:val="509"/>
                <w:tblCellSpacing w:w="0" w:type="dxa"/>
              </w:trPr>
              <w:tc>
                <w:tcPr>
                  <w:tcW w:w="10203" w:type="dxa"/>
                  <w:vMerge w:val="restart"/>
                  <w:vAlign w:val="center"/>
                  <w:hideMark/>
                </w:tcPr>
                <w:p w14:paraId="382288F5" w14:textId="77777777" w:rsidR="00E000CE" w:rsidRPr="00817334" w:rsidRDefault="00E000CE" w:rsidP="007E28A0">
                  <w:pPr>
                    <w:spacing w:after="0" w:line="240" w:lineRule="auto"/>
                    <w:ind w:left="1039"/>
                    <w:jc w:val="both"/>
                    <w:rPr>
                      <w:rFonts w:ascii="Arial" w:eastAsia="Times New Roman" w:hAnsi="Arial" w:cs="Arial"/>
                      <w:sz w:val="20"/>
                      <w:szCs w:val="20"/>
                      <w:lang w:eastAsia="es-CO"/>
                    </w:rPr>
                  </w:pPr>
                  <w:r w:rsidRPr="00817334">
                    <w:rPr>
                      <w:rFonts w:ascii="Arial" w:eastAsia="Times New Roman" w:hAnsi="Arial" w:cs="Arial"/>
                      <w:sz w:val="20"/>
                      <w:szCs w:val="20"/>
                      <w:lang w:eastAsia="es-CO"/>
                    </w:rPr>
                    <w:t xml:space="preserve">Se recibieron </w:t>
                  </w:r>
                  <w:r w:rsidR="00A44B2D">
                    <w:rPr>
                      <w:rFonts w:ascii="Arial" w:eastAsia="Times New Roman" w:hAnsi="Arial" w:cs="Arial"/>
                      <w:sz w:val="20"/>
                      <w:szCs w:val="20"/>
                      <w:lang w:eastAsia="es-CO"/>
                    </w:rPr>
                    <w:t>cincuenta</w:t>
                  </w:r>
                  <w:r w:rsidR="004D4250" w:rsidRPr="00817334">
                    <w:rPr>
                      <w:rFonts w:ascii="Arial" w:eastAsia="Times New Roman" w:hAnsi="Arial" w:cs="Arial"/>
                      <w:sz w:val="20"/>
                      <w:szCs w:val="20"/>
                      <w:lang w:eastAsia="es-CO"/>
                    </w:rPr>
                    <w:t xml:space="preserve"> </w:t>
                  </w:r>
                  <w:r w:rsidR="003164B4" w:rsidRPr="00817334">
                    <w:rPr>
                      <w:rFonts w:ascii="Arial" w:eastAsia="Times New Roman" w:hAnsi="Arial" w:cs="Arial"/>
                      <w:sz w:val="20"/>
                      <w:szCs w:val="20"/>
                      <w:lang w:eastAsia="es-CO"/>
                    </w:rPr>
                    <w:t>(</w:t>
                  </w:r>
                  <w:r w:rsidR="00A44B2D">
                    <w:rPr>
                      <w:rFonts w:ascii="Arial" w:eastAsia="Times New Roman" w:hAnsi="Arial" w:cs="Arial"/>
                      <w:sz w:val="20"/>
                      <w:szCs w:val="20"/>
                      <w:lang w:eastAsia="es-CO"/>
                    </w:rPr>
                    <w:t>50</w:t>
                  </w:r>
                  <w:r w:rsidR="00795CF0" w:rsidRPr="00817334">
                    <w:rPr>
                      <w:rFonts w:ascii="Arial" w:eastAsia="Times New Roman" w:hAnsi="Arial" w:cs="Arial"/>
                      <w:sz w:val="20"/>
                      <w:szCs w:val="20"/>
                      <w:lang w:eastAsia="es-CO"/>
                    </w:rPr>
                    <w:t>)</w:t>
                  </w:r>
                  <w:r w:rsidR="00411476" w:rsidRPr="00817334">
                    <w:rPr>
                      <w:rFonts w:ascii="Arial" w:eastAsia="Times New Roman" w:hAnsi="Arial" w:cs="Arial"/>
                      <w:sz w:val="20"/>
                      <w:szCs w:val="20"/>
                      <w:lang w:eastAsia="es-CO"/>
                    </w:rPr>
                    <w:t xml:space="preserve"> </w:t>
                  </w:r>
                  <w:r w:rsidRPr="00817334">
                    <w:rPr>
                      <w:rFonts w:ascii="Arial" w:eastAsia="Times New Roman" w:hAnsi="Arial" w:cs="Arial"/>
                      <w:sz w:val="20"/>
                      <w:szCs w:val="20"/>
                      <w:lang w:eastAsia="es-CO"/>
                    </w:rPr>
                    <w:t>peticiones de las cuales</w:t>
                  </w:r>
                  <w:r w:rsidR="00E466B1" w:rsidRPr="00817334">
                    <w:rPr>
                      <w:rFonts w:ascii="Arial" w:eastAsia="Times New Roman" w:hAnsi="Arial" w:cs="Arial"/>
                      <w:sz w:val="20"/>
                      <w:szCs w:val="20"/>
                      <w:lang w:eastAsia="es-CO"/>
                    </w:rPr>
                    <w:t xml:space="preserve"> </w:t>
                  </w:r>
                  <w:r w:rsidRPr="00817334">
                    <w:rPr>
                      <w:rFonts w:ascii="Arial" w:eastAsia="Times New Roman" w:hAnsi="Arial" w:cs="Arial"/>
                      <w:sz w:val="20"/>
                      <w:szCs w:val="20"/>
                      <w:lang w:eastAsia="es-CO"/>
                    </w:rPr>
                    <w:t>ingresar</w:t>
                  </w:r>
                  <w:r w:rsidR="00F82EB9" w:rsidRPr="00817334">
                    <w:rPr>
                      <w:rFonts w:ascii="Arial" w:eastAsia="Times New Roman" w:hAnsi="Arial" w:cs="Arial"/>
                      <w:sz w:val="20"/>
                      <w:szCs w:val="20"/>
                      <w:lang w:eastAsia="es-CO"/>
                    </w:rPr>
                    <w:t xml:space="preserve">on por </w:t>
                  </w:r>
                  <w:r w:rsidR="00B24516" w:rsidRPr="00817334">
                    <w:rPr>
                      <w:rFonts w:ascii="Arial" w:eastAsia="Times New Roman" w:hAnsi="Arial" w:cs="Arial"/>
                      <w:sz w:val="20"/>
                      <w:szCs w:val="20"/>
                      <w:lang w:eastAsia="es-CO"/>
                    </w:rPr>
                    <w:t xml:space="preserve">E-mail </w:t>
                  </w:r>
                  <w:r w:rsidR="00E21B39">
                    <w:rPr>
                      <w:rFonts w:ascii="Arial" w:eastAsia="Times New Roman" w:hAnsi="Arial" w:cs="Arial"/>
                      <w:sz w:val="20"/>
                      <w:szCs w:val="20"/>
                      <w:lang w:eastAsia="es-CO"/>
                    </w:rPr>
                    <w:t xml:space="preserve">veintidós </w:t>
                  </w:r>
                  <w:r w:rsidR="00B24516" w:rsidRPr="00817334">
                    <w:rPr>
                      <w:rFonts w:ascii="Arial" w:eastAsia="Times New Roman" w:hAnsi="Arial" w:cs="Arial"/>
                      <w:sz w:val="20"/>
                      <w:szCs w:val="20"/>
                      <w:lang w:eastAsia="es-CO"/>
                    </w:rPr>
                    <w:t>(</w:t>
                  </w:r>
                  <w:r w:rsidR="00E21B39">
                    <w:rPr>
                      <w:rFonts w:ascii="Arial" w:eastAsia="Times New Roman" w:hAnsi="Arial" w:cs="Arial"/>
                      <w:sz w:val="20"/>
                      <w:szCs w:val="20"/>
                      <w:lang w:eastAsia="es-CO"/>
                    </w:rPr>
                    <w:t>22)</w:t>
                  </w:r>
                  <w:r w:rsidR="00B24516" w:rsidRPr="00817334">
                    <w:rPr>
                      <w:rFonts w:ascii="Arial" w:eastAsia="Times New Roman" w:hAnsi="Arial" w:cs="Arial"/>
                      <w:sz w:val="20"/>
                      <w:szCs w:val="20"/>
                      <w:lang w:eastAsia="es-CO"/>
                    </w:rPr>
                    <w:t xml:space="preserve">, por </w:t>
                  </w:r>
                  <w:r w:rsidR="00505C8D" w:rsidRPr="00817334">
                    <w:rPr>
                      <w:rFonts w:ascii="Arial" w:eastAsia="Times New Roman" w:hAnsi="Arial" w:cs="Arial"/>
                      <w:sz w:val="20"/>
                      <w:szCs w:val="20"/>
                      <w:lang w:eastAsia="es-CO"/>
                    </w:rPr>
                    <w:t xml:space="preserve">el </w:t>
                  </w:r>
                  <w:r w:rsidR="0098301E" w:rsidRPr="00817334">
                    <w:rPr>
                      <w:rFonts w:ascii="Arial" w:eastAsia="Times New Roman" w:hAnsi="Arial" w:cs="Arial"/>
                      <w:sz w:val="20"/>
                      <w:szCs w:val="20"/>
                      <w:lang w:eastAsia="es-CO"/>
                    </w:rPr>
                    <w:t>canal</w:t>
                  </w:r>
                  <w:r w:rsidR="00F82EB9" w:rsidRPr="00817334">
                    <w:rPr>
                      <w:rFonts w:ascii="Arial" w:eastAsia="Times New Roman" w:hAnsi="Arial" w:cs="Arial"/>
                      <w:sz w:val="20"/>
                      <w:szCs w:val="20"/>
                      <w:lang w:eastAsia="es-CO"/>
                    </w:rPr>
                    <w:t xml:space="preserve"> </w:t>
                  </w:r>
                  <w:r w:rsidR="00F10C98" w:rsidRPr="00817334">
                    <w:rPr>
                      <w:rFonts w:ascii="Arial" w:eastAsia="Times New Roman" w:hAnsi="Arial" w:cs="Arial"/>
                      <w:sz w:val="20"/>
                      <w:szCs w:val="20"/>
                      <w:lang w:eastAsia="es-CO"/>
                    </w:rPr>
                    <w:t xml:space="preserve"> </w:t>
                  </w:r>
                  <w:r w:rsidR="005C4439" w:rsidRPr="00817334">
                    <w:rPr>
                      <w:rFonts w:ascii="Arial" w:eastAsia="Times New Roman" w:hAnsi="Arial" w:cs="Arial"/>
                      <w:sz w:val="20"/>
                      <w:szCs w:val="20"/>
                      <w:lang w:eastAsia="es-CO"/>
                    </w:rPr>
                    <w:t>web</w:t>
                  </w:r>
                  <w:r w:rsidR="003725C6" w:rsidRPr="00817334">
                    <w:rPr>
                      <w:rFonts w:ascii="Arial" w:eastAsia="Times New Roman" w:hAnsi="Arial" w:cs="Arial"/>
                      <w:sz w:val="20"/>
                      <w:szCs w:val="20"/>
                      <w:lang w:eastAsia="es-CO"/>
                    </w:rPr>
                    <w:t xml:space="preserve"> </w:t>
                  </w:r>
                  <w:r w:rsidR="00E21B39">
                    <w:rPr>
                      <w:rFonts w:ascii="Arial" w:eastAsia="Times New Roman" w:hAnsi="Arial" w:cs="Arial"/>
                      <w:sz w:val="20"/>
                      <w:szCs w:val="20"/>
                      <w:lang w:eastAsia="es-CO"/>
                    </w:rPr>
                    <w:t xml:space="preserve">trece </w:t>
                  </w:r>
                  <w:r w:rsidR="00795CF0" w:rsidRPr="00817334">
                    <w:rPr>
                      <w:rFonts w:ascii="Arial" w:eastAsia="Times New Roman" w:hAnsi="Arial" w:cs="Arial"/>
                      <w:sz w:val="20"/>
                      <w:szCs w:val="20"/>
                      <w:lang w:eastAsia="es-CO"/>
                    </w:rPr>
                    <w:t>(</w:t>
                  </w:r>
                  <w:r w:rsidR="00E21B39">
                    <w:rPr>
                      <w:rFonts w:ascii="Arial" w:eastAsia="Times New Roman" w:hAnsi="Arial" w:cs="Arial"/>
                      <w:sz w:val="20"/>
                      <w:szCs w:val="20"/>
                      <w:lang w:eastAsia="es-CO"/>
                    </w:rPr>
                    <w:t>13</w:t>
                  </w:r>
                  <w:r w:rsidR="00795CF0" w:rsidRPr="00817334">
                    <w:rPr>
                      <w:rFonts w:ascii="Arial" w:eastAsia="Times New Roman" w:hAnsi="Arial" w:cs="Arial"/>
                      <w:sz w:val="20"/>
                      <w:szCs w:val="20"/>
                      <w:lang w:eastAsia="es-CO"/>
                    </w:rPr>
                    <w:t>)</w:t>
                  </w:r>
                  <w:r w:rsidR="007526A4" w:rsidRPr="00817334">
                    <w:rPr>
                      <w:rFonts w:ascii="Arial" w:eastAsia="Times New Roman" w:hAnsi="Arial" w:cs="Arial"/>
                      <w:sz w:val="20"/>
                      <w:szCs w:val="20"/>
                      <w:lang w:eastAsia="es-CO"/>
                    </w:rPr>
                    <w:t>,</w:t>
                  </w:r>
                  <w:r w:rsidR="003725C6" w:rsidRPr="00817334">
                    <w:rPr>
                      <w:rFonts w:ascii="Arial" w:eastAsia="Times New Roman" w:hAnsi="Arial" w:cs="Arial"/>
                      <w:sz w:val="20"/>
                      <w:szCs w:val="20"/>
                      <w:lang w:eastAsia="es-CO"/>
                    </w:rPr>
                    <w:t xml:space="preserve"> </w:t>
                  </w:r>
                  <w:r w:rsidR="0032416A" w:rsidRPr="00817334">
                    <w:rPr>
                      <w:rFonts w:ascii="Arial" w:eastAsia="Times New Roman" w:hAnsi="Arial" w:cs="Arial"/>
                      <w:sz w:val="20"/>
                      <w:szCs w:val="20"/>
                      <w:lang w:eastAsia="es-CO"/>
                    </w:rPr>
                    <w:t xml:space="preserve">presencial </w:t>
                  </w:r>
                  <w:r w:rsidR="005C2D1A" w:rsidRPr="00817334">
                    <w:rPr>
                      <w:rFonts w:ascii="Arial" w:eastAsia="Times New Roman" w:hAnsi="Arial" w:cs="Arial"/>
                      <w:sz w:val="20"/>
                      <w:szCs w:val="20"/>
                      <w:lang w:eastAsia="es-CO"/>
                    </w:rPr>
                    <w:t>uno</w:t>
                  </w:r>
                  <w:r w:rsidR="0032416A" w:rsidRPr="00817334">
                    <w:rPr>
                      <w:rFonts w:ascii="Arial" w:eastAsia="Times New Roman" w:hAnsi="Arial" w:cs="Arial"/>
                      <w:sz w:val="20"/>
                      <w:szCs w:val="20"/>
                      <w:lang w:eastAsia="es-CO"/>
                    </w:rPr>
                    <w:t xml:space="preserve"> (</w:t>
                  </w:r>
                  <w:r w:rsidR="005C2D1A" w:rsidRPr="00817334">
                    <w:rPr>
                      <w:rFonts w:ascii="Arial" w:eastAsia="Times New Roman" w:hAnsi="Arial" w:cs="Arial"/>
                      <w:sz w:val="20"/>
                      <w:szCs w:val="20"/>
                      <w:lang w:eastAsia="es-CO"/>
                    </w:rPr>
                    <w:t>1</w:t>
                  </w:r>
                  <w:r w:rsidR="0032416A" w:rsidRPr="00817334">
                    <w:rPr>
                      <w:rFonts w:ascii="Arial" w:eastAsia="Times New Roman" w:hAnsi="Arial" w:cs="Arial"/>
                      <w:sz w:val="20"/>
                      <w:szCs w:val="20"/>
                      <w:lang w:eastAsia="es-CO"/>
                    </w:rPr>
                    <w:t>)</w:t>
                  </w:r>
                  <w:r w:rsidR="00E21B39">
                    <w:rPr>
                      <w:rFonts w:ascii="Arial" w:eastAsia="Times New Roman" w:hAnsi="Arial" w:cs="Arial"/>
                      <w:sz w:val="20"/>
                      <w:szCs w:val="20"/>
                      <w:lang w:eastAsia="es-CO"/>
                    </w:rPr>
                    <w:t xml:space="preserve"> </w:t>
                  </w:r>
                  <w:r w:rsidR="00C00350" w:rsidRPr="00817334">
                    <w:rPr>
                      <w:rFonts w:ascii="Arial" w:eastAsia="Times New Roman" w:hAnsi="Arial" w:cs="Arial"/>
                      <w:sz w:val="20"/>
                      <w:szCs w:val="20"/>
                      <w:lang w:eastAsia="es-CO"/>
                    </w:rPr>
                    <w:t xml:space="preserve">y </w:t>
                  </w:r>
                  <w:r w:rsidR="00E21B39">
                    <w:rPr>
                      <w:rFonts w:ascii="Arial" w:eastAsia="Times New Roman" w:hAnsi="Arial" w:cs="Arial"/>
                      <w:sz w:val="20"/>
                      <w:szCs w:val="20"/>
                      <w:lang w:eastAsia="es-CO"/>
                    </w:rPr>
                    <w:t>catorce</w:t>
                  </w:r>
                  <w:r w:rsidR="00617FEB" w:rsidRPr="00817334">
                    <w:rPr>
                      <w:rFonts w:ascii="Arial" w:eastAsia="Times New Roman" w:hAnsi="Arial" w:cs="Arial"/>
                      <w:sz w:val="20"/>
                      <w:szCs w:val="20"/>
                      <w:lang w:eastAsia="es-CO"/>
                    </w:rPr>
                    <w:t xml:space="preserve"> </w:t>
                  </w:r>
                  <w:r w:rsidR="00795CF0" w:rsidRPr="00817334">
                    <w:rPr>
                      <w:rFonts w:ascii="Arial" w:eastAsia="Times New Roman" w:hAnsi="Arial" w:cs="Arial"/>
                      <w:sz w:val="20"/>
                      <w:szCs w:val="20"/>
                      <w:lang w:eastAsia="es-CO"/>
                    </w:rPr>
                    <w:t>(</w:t>
                  </w:r>
                  <w:r w:rsidR="0032416A" w:rsidRPr="00817334">
                    <w:rPr>
                      <w:rFonts w:ascii="Arial" w:eastAsia="Times New Roman" w:hAnsi="Arial" w:cs="Arial"/>
                      <w:sz w:val="20"/>
                      <w:szCs w:val="20"/>
                      <w:lang w:eastAsia="es-CO"/>
                    </w:rPr>
                    <w:t>1</w:t>
                  </w:r>
                  <w:r w:rsidR="00E21B39">
                    <w:rPr>
                      <w:rFonts w:ascii="Arial" w:eastAsia="Times New Roman" w:hAnsi="Arial" w:cs="Arial"/>
                      <w:sz w:val="20"/>
                      <w:szCs w:val="20"/>
                      <w:lang w:eastAsia="es-CO"/>
                    </w:rPr>
                    <w:t>4</w:t>
                  </w:r>
                  <w:r w:rsidR="009011B3" w:rsidRPr="00817334">
                    <w:rPr>
                      <w:rFonts w:ascii="Arial" w:eastAsia="Times New Roman" w:hAnsi="Arial" w:cs="Arial"/>
                      <w:sz w:val="20"/>
                      <w:szCs w:val="20"/>
                      <w:lang w:eastAsia="es-CO"/>
                    </w:rPr>
                    <w:t>)</w:t>
                  </w:r>
                  <w:r w:rsidRPr="00817334">
                    <w:rPr>
                      <w:rFonts w:ascii="Arial" w:eastAsia="Times New Roman" w:hAnsi="Arial" w:cs="Arial"/>
                      <w:sz w:val="20"/>
                      <w:szCs w:val="20"/>
                      <w:lang w:eastAsia="es-CO"/>
                    </w:rPr>
                    <w:t xml:space="preserve"> ingresaron por escrito al sistema propio de la entidad “Erudita”</w:t>
                  </w:r>
                  <w:r w:rsidR="009011B3" w:rsidRPr="00817334">
                    <w:rPr>
                      <w:rFonts w:ascii="Arial" w:eastAsia="Times New Roman" w:hAnsi="Arial" w:cs="Arial"/>
                      <w:sz w:val="20"/>
                      <w:szCs w:val="20"/>
                      <w:lang w:eastAsia="es-CO"/>
                    </w:rPr>
                    <w:t>,</w:t>
                  </w:r>
                  <w:r w:rsidR="00F62AF0" w:rsidRPr="00817334">
                    <w:rPr>
                      <w:rFonts w:ascii="Arial" w:eastAsia="Times New Roman" w:hAnsi="Arial" w:cs="Arial"/>
                      <w:sz w:val="20"/>
                      <w:szCs w:val="20"/>
                      <w:lang w:eastAsia="es-CO"/>
                    </w:rPr>
                    <w:t xml:space="preserve"> las cuales fueron registradas en </w:t>
                  </w:r>
                  <w:r w:rsidR="007526A4" w:rsidRPr="00817334">
                    <w:rPr>
                      <w:rFonts w:ascii="Arial" w:eastAsia="Times New Roman" w:hAnsi="Arial" w:cs="Arial"/>
                      <w:sz w:val="20"/>
                      <w:szCs w:val="20"/>
                      <w:lang w:eastAsia="es-CO"/>
                    </w:rPr>
                    <w:t xml:space="preserve">el sistema </w:t>
                  </w:r>
                  <w:r w:rsidR="00795CF0" w:rsidRPr="00817334">
                    <w:rPr>
                      <w:rFonts w:ascii="Arial" w:eastAsia="Times New Roman" w:hAnsi="Arial" w:cs="Arial"/>
                      <w:sz w:val="20"/>
                      <w:szCs w:val="20"/>
                      <w:lang w:eastAsia="es-CO"/>
                    </w:rPr>
                    <w:t>Bogotá Te Escucha</w:t>
                  </w:r>
                  <w:r w:rsidR="00F62AF0" w:rsidRPr="00817334">
                    <w:rPr>
                      <w:rFonts w:ascii="Arial" w:eastAsia="Times New Roman" w:hAnsi="Arial" w:cs="Arial"/>
                      <w:sz w:val="20"/>
                      <w:szCs w:val="20"/>
                      <w:lang w:eastAsia="es-CO"/>
                    </w:rPr>
                    <w:t>.</w:t>
                  </w:r>
                </w:p>
                <w:p w14:paraId="1FED0223" w14:textId="77777777" w:rsidR="002C4B79" w:rsidRPr="00817334" w:rsidRDefault="002C4B79" w:rsidP="00AC3216">
                  <w:pPr>
                    <w:pStyle w:val="Prrafodelista"/>
                    <w:spacing w:after="0" w:line="240" w:lineRule="auto"/>
                    <w:ind w:left="426"/>
                    <w:jc w:val="both"/>
                    <w:rPr>
                      <w:rFonts w:ascii="Arial" w:eastAsia="Times New Roman" w:hAnsi="Arial" w:cs="Arial"/>
                      <w:sz w:val="20"/>
                      <w:szCs w:val="20"/>
                      <w:lang w:eastAsia="es-CO"/>
                    </w:rPr>
                  </w:pPr>
                </w:p>
                <w:p w14:paraId="6277B81A" w14:textId="77777777" w:rsidR="007C4BB4" w:rsidRPr="00817334" w:rsidRDefault="007C4BB4" w:rsidP="00AC3216">
                  <w:pPr>
                    <w:pStyle w:val="Prrafodelista"/>
                    <w:spacing w:after="0" w:line="240" w:lineRule="auto"/>
                    <w:ind w:left="426"/>
                    <w:jc w:val="both"/>
                    <w:rPr>
                      <w:rFonts w:ascii="Arial" w:eastAsia="Times New Roman" w:hAnsi="Arial" w:cs="Arial"/>
                      <w:b/>
                      <w:sz w:val="20"/>
                      <w:szCs w:val="20"/>
                      <w:lang w:eastAsia="es-CO"/>
                    </w:rPr>
                  </w:pPr>
                </w:p>
              </w:tc>
            </w:tr>
            <w:tr w:rsidR="00E000CE" w:rsidRPr="00817334" w14:paraId="05D2B0CD" w14:textId="77777777" w:rsidTr="00C87654">
              <w:trPr>
                <w:trHeight w:val="509"/>
                <w:tblCellSpacing w:w="0" w:type="dxa"/>
              </w:trPr>
              <w:tc>
                <w:tcPr>
                  <w:tcW w:w="10203" w:type="dxa"/>
                  <w:vMerge/>
                  <w:vAlign w:val="center"/>
                  <w:hideMark/>
                </w:tcPr>
                <w:p w14:paraId="6B35B0F6" w14:textId="77777777" w:rsidR="00E000CE" w:rsidRPr="00817334" w:rsidRDefault="00E000CE" w:rsidP="00AC3216">
                  <w:pPr>
                    <w:spacing w:after="0" w:line="240" w:lineRule="auto"/>
                    <w:ind w:left="426"/>
                    <w:jc w:val="both"/>
                    <w:rPr>
                      <w:rFonts w:ascii="Arial" w:eastAsia="Times New Roman" w:hAnsi="Arial" w:cs="Arial"/>
                      <w:b/>
                      <w:sz w:val="20"/>
                      <w:szCs w:val="20"/>
                      <w:lang w:eastAsia="es-CO"/>
                    </w:rPr>
                  </w:pPr>
                </w:p>
              </w:tc>
            </w:tr>
          </w:tbl>
          <w:p w14:paraId="7ED55D72" w14:textId="77777777" w:rsidR="000267FA" w:rsidRPr="00817334" w:rsidRDefault="000267FA" w:rsidP="00AC3216">
            <w:pPr>
              <w:pStyle w:val="Prrafodelista"/>
              <w:spacing w:after="0" w:line="240" w:lineRule="auto"/>
              <w:ind w:left="426"/>
              <w:jc w:val="both"/>
              <w:rPr>
                <w:rFonts w:ascii="Arial" w:eastAsia="Times New Roman" w:hAnsi="Arial" w:cs="Arial"/>
                <w:b/>
                <w:sz w:val="20"/>
                <w:szCs w:val="20"/>
                <w:lang w:eastAsia="es-CO"/>
              </w:rPr>
            </w:pPr>
          </w:p>
          <w:p w14:paraId="5A6EC85D" w14:textId="77777777" w:rsidR="00F62AF0" w:rsidRPr="00817334" w:rsidRDefault="003D675B" w:rsidP="005B4328">
            <w:pPr>
              <w:pStyle w:val="Prrafodelista"/>
              <w:numPr>
                <w:ilvl w:val="0"/>
                <w:numId w:val="8"/>
              </w:numPr>
              <w:spacing w:after="0" w:line="240" w:lineRule="auto"/>
              <w:ind w:left="1054" w:firstLine="142"/>
              <w:jc w:val="both"/>
              <w:rPr>
                <w:rFonts w:ascii="Arial" w:eastAsia="Times New Roman" w:hAnsi="Arial" w:cs="Arial"/>
                <w:b/>
                <w:sz w:val="20"/>
                <w:szCs w:val="20"/>
                <w:lang w:eastAsia="es-CO"/>
              </w:rPr>
            </w:pPr>
            <w:r w:rsidRPr="00817334">
              <w:rPr>
                <w:rFonts w:ascii="Arial" w:eastAsia="Times New Roman" w:hAnsi="Arial" w:cs="Arial"/>
                <w:b/>
                <w:sz w:val="20"/>
                <w:szCs w:val="20"/>
                <w:lang w:eastAsia="es-CO"/>
              </w:rPr>
              <w:t>C</w:t>
            </w:r>
            <w:r w:rsidR="00F62AF0" w:rsidRPr="00817334">
              <w:rPr>
                <w:rFonts w:ascii="Arial" w:eastAsia="Times New Roman" w:hAnsi="Arial" w:cs="Arial"/>
                <w:b/>
                <w:sz w:val="20"/>
                <w:szCs w:val="20"/>
                <w:lang w:eastAsia="es-CO"/>
              </w:rPr>
              <w:t>ANALES DE INTERACCIÓN</w:t>
            </w:r>
          </w:p>
          <w:tbl>
            <w:tblPr>
              <w:tblW w:w="18422" w:type="dxa"/>
              <w:tblInd w:w="1054" w:type="dxa"/>
              <w:tblCellMar>
                <w:left w:w="70" w:type="dxa"/>
                <w:right w:w="70" w:type="dxa"/>
              </w:tblCellMar>
              <w:tblLook w:val="04A0" w:firstRow="1" w:lastRow="0" w:firstColumn="1" w:lastColumn="0" w:noHBand="0" w:noVBand="1"/>
            </w:tblPr>
            <w:tblGrid>
              <w:gridCol w:w="1840"/>
              <w:gridCol w:w="2700"/>
              <w:gridCol w:w="2660"/>
              <w:gridCol w:w="1084"/>
              <w:gridCol w:w="7578"/>
              <w:gridCol w:w="2560"/>
            </w:tblGrid>
            <w:tr w:rsidR="00094DA7" w:rsidRPr="00817334" w14:paraId="59286394" w14:textId="77777777" w:rsidTr="003D24A3">
              <w:trPr>
                <w:trHeight w:val="300"/>
              </w:trPr>
              <w:tc>
                <w:tcPr>
                  <w:tcW w:w="8284" w:type="dxa"/>
                  <w:gridSpan w:val="4"/>
                  <w:tcBorders>
                    <w:top w:val="nil"/>
                    <w:left w:val="nil"/>
                    <w:bottom w:val="nil"/>
                    <w:right w:val="nil"/>
                  </w:tcBorders>
                  <w:shd w:val="clear" w:color="auto" w:fill="auto"/>
                  <w:noWrap/>
                  <w:vAlign w:val="bottom"/>
                </w:tcPr>
                <w:p w14:paraId="67096BA1" w14:textId="77777777" w:rsidR="00094DA7" w:rsidRPr="00817334" w:rsidRDefault="00094DA7" w:rsidP="00094DA7">
                  <w:pPr>
                    <w:spacing w:after="0" w:line="240" w:lineRule="auto"/>
                    <w:rPr>
                      <w:rFonts w:ascii="Arial" w:eastAsia="Times New Roman" w:hAnsi="Arial" w:cs="Arial"/>
                      <w:color w:val="000000"/>
                      <w:sz w:val="20"/>
                      <w:szCs w:val="20"/>
                      <w:lang w:eastAsia="es-CO"/>
                    </w:rPr>
                  </w:pPr>
                </w:p>
              </w:tc>
              <w:tc>
                <w:tcPr>
                  <w:tcW w:w="7578" w:type="dxa"/>
                  <w:tcBorders>
                    <w:top w:val="nil"/>
                    <w:left w:val="nil"/>
                    <w:bottom w:val="nil"/>
                    <w:right w:val="nil"/>
                  </w:tcBorders>
                  <w:shd w:val="clear" w:color="auto" w:fill="auto"/>
                  <w:noWrap/>
                  <w:vAlign w:val="bottom"/>
                </w:tcPr>
                <w:p w14:paraId="6F72E324" w14:textId="77777777" w:rsidR="00094DA7" w:rsidRPr="00817334" w:rsidRDefault="00094DA7" w:rsidP="00094DA7">
                  <w:pPr>
                    <w:spacing w:after="0" w:line="240" w:lineRule="auto"/>
                    <w:jc w:val="center"/>
                    <w:rPr>
                      <w:rFonts w:ascii="Arial" w:eastAsia="Times New Roman" w:hAnsi="Arial" w:cs="Arial"/>
                      <w:color w:val="000000"/>
                      <w:sz w:val="20"/>
                      <w:szCs w:val="20"/>
                      <w:lang w:eastAsia="es-CO"/>
                    </w:rPr>
                  </w:pPr>
                </w:p>
              </w:tc>
              <w:tc>
                <w:tcPr>
                  <w:tcW w:w="2560" w:type="dxa"/>
                  <w:tcBorders>
                    <w:top w:val="nil"/>
                    <w:left w:val="nil"/>
                    <w:bottom w:val="nil"/>
                    <w:right w:val="nil"/>
                  </w:tcBorders>
                  <w:shd w:val="clear" w:color="auto" w:fill="auto"/>
                  <w:noWrap/>
                  <w:vAlign w:val="bottom"/>
                </w:tcPr>
                <w:p w14:paraId="2580CC3F" w14:textId="77777777" w:rsidR="00094DA7" w:rsidRPr="00817334" w:rsidRDefault="00094DA7" w:rsidP="00094DA7">
                  <w:pPr>
                    <w:spacing w:after="0" w:line="240" w:lineRule="auto"/>
                    <w:jc w:val="center"/>
                    <w:rPr>
                      <w:rFonts w:ascii="Arial" w:eastAsia="Times New Roman" w:hAnsi="Arial" w:cs="Arial"/>
                      <w:color w:val="000000"/>
                      <w:sz w:val="20"/>
                      <w:szCs w:val="20"/>
                      <w:lang w:eastAsia="es-CO"/>
                    </w:rPr>
                  </w:pPr>
                </w:p>
              </w:tc>
            </w:tr>
            <w:tr w:rsidR="00F33695" w:rsidRPr="00F33695" w14:paraId="39848CEC" w14:textId="77777777" w:rsidTr="00F33695">
              <w:trPr>
                <w:gridAfter w:val="3"/>
                <w:wAfter w:w="11222" w:type="dxa"/>
                <w:trHeight w:val="300"/>
              </w:trPr>
              <w:tc>
                <w:tcPr>
                  <w:tcW w:w="1840" w:type="dxa"/>
                  <w:tcBorders>
                    <w:top w:val="nil"/>
                    <w:left w:val="nil"/>
                    <w:bottom w:val="single" w:sz="4" w:space="0" w:color="79CBDF"/>
                    <w:right w:val="nil"/>
                  </w:tcBorders>
                  <w:shd w:val="clear" w:color="D2EEF4" w:fill="D2EEF4"/>
                  <w:noWrap/>
                  <w:vAlign w:val="bottom"/>
                  <w:hideMark/>
                </w:tcPr>
                <w:p w14:paraId="7D8104AC" w14:textId="77777777" w:rsidR="00F33695" w:rsidRPr="00F33695" w:rsidRDefault="00F33695" w:rsidP="00F33695">
                  <w:pPr>
                    <w:spacing w:after="0" w:line="240" w:lineRule="auto"/>
                    <w:rPr>
                      <w:rFonts w:ascii="Calibri" w:eastAsia="Times New Roman" w:hAnsi="Calibri" w:cs="Calibri"/>
                      <w:b/>
                      <w:bCs/>
                      <w:color w:val="000000"/>
                      <w:lang w:eastAsia="es-CO"/>
                    </w:rPr>
                  </w:pPr>
                  <w:r w:rsidRPr="00F33695">
                    <w:rPr>
                      <w:rFonts w:ascii="Calibri" w:eastAsia="Times New Roman" w:hAnsi="Calibri" w:cs="Calibri"/>
                      <w:b/>
                      <w:bCs/>
                      <w:color w:val="000000"/>
                      <w:lang w:eastAsia="es-CO"/>
                    </w:rPr>
                    <w:t>CANAL</w:t>
                  </w:r>
                </w:p>
              </w:tc>
              <w:tc>
                <w:tcPr>
                  <w:tcW w:w="2700" w:type="dxa"/>
                  <w:tcBorders>
                    <w:top w:val="nil"/>
                    <w:left w:val="nil"/>
                    <w:bottom w:val="single" w:sz="4" w:space="0" w:color="79CBDF"/>
                    <w:right w:val="nil"/>
                  </w:tcBorders>
                  <w:shd w:val="clear" w:color="D2EEF4" w:fill="D2EEF4"/>
                  <w:noWrap/>
                  <w:vAlign w:val="bottom"/>
                  <w:hideMark/>
                </w:tcPr>
                <w:p w14:paraId="599D2781" w14:textId="77777777" w:rsidR="00F33695" w:rsidRPr="00F33695" w:rsidRDefault="00F33695" w:rsidP="00F33695">
                  <w:pPr>
                    <w:spacing w:after="0" w:line="240" w:lineRule="auto"/>
                    <w:jc w:val="center"/>
                    <w:rPr>
                      <w:rFonts w:ascii="Calibri" w:eastAsia="Times New Roman" w:hAnsi="Calibri" w:cs="Calibri"/>
                      <w:b/>
                      <w:bCs/>
                      <w:color w:val="000000"/>
                      <w:lang w:eastAsia="es-CO"/>
                    </w:rPr>
                  </w:pPr>
                  <w:r w:rsidRPr="00F33695">
                    <w:rPr>
                      <w:rFonts w:ascii="Calibri" w:eastAsia="Times New Roman" w:hAnsi="Calibri" w:cs="Calibri"/>
                      <w:b/>
                      <w:bCs/>
                      <w:color w:val="000000"/>
                      <w:lang w:eastAsia="es-CO"/>
                    </w:rPr>
                    <w:t>TOTAL</w:t>
                  </w:r>
                </w:p>
              </w:tc>
              <w:tc>
                <w:tcPr>
                  <w:tcW w:w="2660" w:type="dxa"/>
                  <w:tcBorders>
                    <w:top w:val="nil"/>
                    <w:left w:val="nil"/>
                    <w:bottom w:val="single" w:sz="4" w:space="0" w:color="79CBDF"/>
                    <w:right w:val="nil"/>
                  </w:tcBorders>
                  <w:shd w:val="clear" w:color="D2EEF4" w:fill="D2EEF4"/>
                  <w:noWrap/>
                  <w:vAlign w:val="bottom"/>
                  <w:hideMark/>
                </w:tcPr>
                <w:p w14:paraId="7D0164CA" w14:textId="77777777" w:rsidR="00F33695" w:rsidRPr="00F33695" w:rsidRDefault="00F33695" w:rsidP="00F33695">
                  <w:pPr>
                    <w:spacing w:after="0" w:line="240" w:lineRule="auto"/>
                    <w:jc w:val="center"/>
                    <w:rPr>
                      <w:rFonts w:ascii="Calibri" w:eastAsia="Times New Roman" w:hAnsi="Calibri" w:cs="Calibri"/>
                      <w:b/>
                      <w:bCs/>
                      <w:color w:val="000000"/>
                      <w:lang w:eastAsia="es-CO"/>
                    </w:rPr>
                  </w:pPr>
                  <w:r w:rsidRPr="00F33695">
                    <w:rPr>
                      <w:rFonts w:ascii="Calibri" w:eastAsia="Times New Roman" w:hAnsi="Calibri" w:cs="Calibri"/>
                      <w:b/>
                      <w:bCs/>
                      <w:color w:val="000000"/>
                      <w:lang w:eastAsia="es-CO"/>
                    </w:rPr>
                    <w:t>PORCENTAJE</w:t>
                  </w:r>
                </w:p>
              </w:tc>
            </w:tr>
            <w:tr w:rsidR="00F33695" w:rsidRPr="00F33695" w14:paraId="238B7F35" w14:textId="77777777" w:rsidTr="00F33695">
              <w:trPr>
                <w:gridAfter w:val="3"/>
                <w:wAfter w:w="11222" w:type="dxa"/>
                <w:trHeight w:val="300"/>
              </w:trPr>
              <w:tc>
                <w:tcPr>
                  <w:tcW w:w="1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D1F172C" w14:textId="77777777" w:rsidR="00F33695" w:rsidRPr="00F33695" w:rsidRDefault="00F33695" w:rsidP="00F33695">
                  <w:pPr>
                    <w:spacing w:after="0" w:line="240" w:lineRule="auto"/>
                    <w:rPr>
                      <w:rFonts w:ascii="Calibri" w:eastAsia="Times New Roman" w:hAnsi="Calibri" w:cs="Calibri"/>
                      <w:color w:val="000000"/>
                      <w:lang w:eastAsia="es-CO"/>
                    </w:rPr>
                  </w:pPr>
                  <w:r w:rsidRPr="00F33695">
                    <w:rPr>
                      <w:rFonts w:ascii="Calibri" w:eastAsia="Times New Roman" w:hAnsi="Calibri" w:cs="Calibri"/>
                      <w:color w:val="000000"/>
                      <w:lang w:eastAsia="es-CO"/>
                    </w:rPr>
                    <w:t>E-MAIL</w:t>
                  </w:r>
                </w:p>
              </w:tc>
              <w:tc>
                <w:tcPr>
                  <w:tcW w:w="27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CC8B9DE"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22</w:t>
                  </w:r>
                </w:p>
              </w:tc>
              <w:tc>
                <w:tcPr>
                  <w:tcW w:w="26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B8F4D0B"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43,38%</w:t>
                  </w:r>
                </w:p>
              </w:tc>
            </w:tr>
            <w:tr w:rsidR="00F33695" w:rsidRPr="00F33695" w14:paraId="0BF791C7" w14:textId="77777777" w:rsidTr="00F33695">
              <w:trPr>
                <w:gridAfter w:val="3"/>
                <w:wAfter w:w="11222" w:type="dxa"/>
                <w:trHeight w:val="300"/>
              </w:trPr>
              <w:tc>
                <w:tcPr>
                  <w:tcW w:w="1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99BD06C" w14:textId="77777777" w:rsidR="00F33695" w:rsidRPr="00F33695" w:rsidRDefault="00F33695" w:rsidP="00F33695">
                  <w:pPr>
                    <w:spacing w:after="0" w:line="240" w:lineRule="auto"/>
                    <w:rPr>
                      <w:rFonts w:ascii="Calibri" w:eastAsia="Times New Roman" w:hAnsi="Calibri" w:cs="Calibri"/>
                      <w:color w:val="000000"/>
                      <w:lang w:eastAsia="es-CO"/>
                    </w:rPr>
                  </w:pPr>
                  <w:r w:rsidRPr="00F33695">
                    <w:rPr>
                      <w:rFonts w:ascii="Calibri" w:eastAsia="Times New Roman" w:hAnsi="Calibri" w:cs="Calibri"/>
                      <w:color w:val="000000"/>
                      <w:lang w:eastAsia="es-CO"/>
                    </w:rPr>
                    <w:t>ESCRITO</w:t>
                  </w:r>
                </w:p>
              </w:tc>
              <w:tc>
                <w:tcPr>
                  <w:tcW w:w="27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997939B"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13</w:t>
                  </w:r>
                </w:p>
              </w:tc>
              <w:tc>
                <w:tcPr>
                  <w:tcW w:w="26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7066904"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21,27%</w:t>
                  </w:r>
                </w:p>
              </w:tc>
            </w:tr>
            <w:tr w:rsidR="00F33695" w:rsidRPr="00F33695" w14:paraId="79F49FD3" w14:textId="77777777" w:rsidTr="00F33695">
              <w:trPr>
                <w:gridAfter w:val="3"/>
                <w:wAfter w:w="11222" w:type="dxa"/>
                <w:trHeight w:val="300"/>
              </w:trPr>
              <w:tc>
                <w:tcPr>
                  <w:tcW w:w="1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3A0322C" w14:textId="77777777" w:rsidR="00F33695" w:rsidRPr="00F33695" w:rsidRDefault="00F33695" w:rsidP="00F33695">
                  <w:pPr>
                    <w:spacing w:after="0" w:line="240" w:lineRule="auto"/>
                    <w:rPr>
                      <w:rFonts w:ascii="Calibri" w:eastAsia="Times New Roman" w:hAnsi="Calibri" w:cs="Calibri"/>
                      <w:color w:val="000000"/>
                      <w:lang w:eastAsia="es-CO"/>
                    </w:rPr>
                  </w:pPr>
                  <w:r w:rsidRPr="00F33695">
                    <w:rPr>
                      <w:rFonts w:ascii="Calibri" w:eastAsia="Times New Roman" w:hAnsi="Calibri" w:cs="Calibri"/>
                      <w:color w:val="000000"/>
                      <w:lang w:eastAsia="es-CO"/>
                    </w:rPr>
                    <w:t>PRESENCIAL</w:t>
                  </w:r>
                </w:p>
              </w:tc>
              <w:tc>
                <w:tcPr>
                  <w:tcW w:w="27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3B18246"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4</w:t>
                  </w:r>
                </w:p>
              </w:tc>
              <w:tc>
                <w:tcPr>
                  <w:tcW w:w="26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BDF8B6C"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7,63%</w:t>
                  </w:r>
                </w:p>
              </w:tc>
            </w:tr>
            <w:tr w:rsidR="00F33695" w:rsidRPr="00F33695" w14:paraId="0B082513" w14:textId="77777777" w:rsidTr="00F33695">
              <w:trPr>
                <w:gridAfter w:val="3"/>
                <w:wAfter w:w="11222" w:type="dxa"/>
                <w:trHeight w:val="300"/>
              </w:trPr>
              <w:tc>
                <w:tcPr>
                  <w:tcW w:w="1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8A44994" w14:textId="77777777" w:rsidR="00F33695" w:rsidRPr="00F33695" w:rsidRDefault="00F33695" w:rsidP="00F33695">
                  <w:pPr>
                    <w:spacing w:after="0" w:line="240" w:lineRule="auto"/>
                    <w:rPr>
                      <w:rFonts w:ascii="Calibri" w:eastAsia="Times New Roman" w:hAnsi="Calibri" w:cs="Calibri"/>
                      <w:color w:val="000000"/>
                      <w:lang w:eastAsia="es-CO"/>
                    </w:rPr>
                  </w:pPr>
                  <w:r w:rsidRPr="00F33695">
                    <w:rPr>
                      <w:rFonts w:ascii="Calibri" w:eastAsia="Times New Roman" w:hAnsi="Calibri" w:cs="Calibri"/>
                      <w:color w:val="000000"/>
                      <w:lang w:eastAsia="es-CO"/>
                    </w:rPr>
                    <w:t>REDES SOCIALES</w:t>
                  </w:r>
                </w:p>
              </w:tc>
              <w:tc>
                <w:tcPr>
                  <w:tcW w:w="27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1A78A36"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3</w:t>
                  </w:r>
                </w:p>
              </w:tc>
              <w:tc>
                <w:tcPr>
                  <w:tcW w:w="26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36DEC1E"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5,27%</w:t>
                  </w:r>
                </w:p>
              </w:tc>
            </w:tr>
            <w:tr w:rsidR="00F33695" w:rsidRPr="00F33695" w14:paraId="355CAE71" w14:textId="77777777" w:rsidTr="00F33695">
              <w:trPr>
                <w:gridAfter w:val="3"/>
                <w:wAfter w:w="11222" w:type="dxa"/>
                <w:trHeight w:val="300"/>
              </w:trPr>
              <w:tc>
                <w:tcPr>
                  <w:tcW w:w="1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2830C23" w14:textId="77777777" w:rsidR="00F33695" w:rsidRPr="00F33695" w:rsidRDefault="00F33695" w:rsidP="00F33695">
                  <w:pPr>
                    <w:spacing w:after="0" w:line="240" w:lineRule="auto"/>
                    <w:rPr>
                      <w:rFonts w:ascii="Calibri" w:eastAsia="Times New Roman" w:hAnsi="Calibri" w:cs="Calibri"/>
                      <w:color w:val="000000"/>
                      <w:lang w:eastAsia="es-CO"/>
                    </w:rPr>
                  </w:pPr>
                  <w:r w:rsidRPr="00F33695">
                    <w:rPr>
                      <w:rFonts w:ascii="Calibri" w:eastAsia="Times New Roman" w:hAnsi="Calibri" w:cs="Calibri"/>
                      <w:color w:val="000000"/>
                      <w:lang w:eastAsia="es-CO"/>
                    </w:rPr>
                    <w:t>WEB</w:t>
                  </w:r>
                </w:p>
              </w:tc>
              <w:tc>
                <w:tcPr>
                  <w:tcW w:w="27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8758A70"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12</w:t>
                  </w:r>
                </w:p>
              </w:tc>
              <w:tc>
                <w:tcPr>
                  <w:tcW w:w="26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04C977F" w14:textId="77777777" w:rsidR="00F33695" w:rsidRPr="00F33695" w:rsidRDefault="00F33695" w:rsidP="00F33695">
                  <w:pPr>
                    <w:spacing w:after="0" w:line="240" w:lineRule="auto"/>
                    <w:jc w:val="center"/>
                    <w:rPr>
                      <w:rFonts w:ascii="Calibri" w:eastAsia="Times New Roman" w:hAnsi="Calibri" w:cs="Calibri"/>
                      <w:color w:val="000000"/>
                      <w:lang w:eastAsia="es-CO"/>
                    </w:rPr>
                  </w:pPr>
                  <w:r w:rsidRPr="00F33695">
                    <w:rPr>
                      <w:rFonts w:ascii="Calibri" w:eastAsia="Times New Roman" w:hAnsi="Calibri" w:cs="Calibri"/>
                      <w:color w:val="000000"/>
                      <w:lang w:eastAsia="es-CO"/>
                    </w:rPr>
                    <w:t>22,44%</w:t>
                  </w:r>
                </w:p>
              </w:tc>
            </w:tr>
            <w:tr w:rsidR="00F33695" w:rsidRPr="00F33695" w14:paraId="076FF738" w14:textId="77777777" w:rsidTr="00F33695">
              <w:trPr>
                <w:gridAfter w:val="3"/>
                <w:wAfter w:w="11222" w:type="dxa"/>
                <w:trHeight w:val="300"/>
              </w:trPr>
              <w:tc>
                <w:tcPr>
                  <w:tcW w:w="1840" w:type="dxa"/>
                  <w:tcBorders>
                    <w:top w:val="single" w:sz="4" w:space="0" w:color="79CBDF"/>
                    <w:left w:val="nil"/>
                    <w:bottom w:val="nil"/>
                    <w:right w:val="nil"/>
                  </w:tcBorders>
                  <w:shd w:val="clear" w:color="D2EEF4" w:fill="D2EEF4"/>
                  <w:noWrap/>
                  <w:vAlign w:val="bottom"/>
                  <w:hideMark/>
                </w:tcPr>
                <w:p w14:paraId="3F9CED95" w14:textId="77777777" w:rsidR="00F33695" w:rsidRPr="00F33695" w:rsidRDefault="00F33695" w:rsidP="00F33695">
                  <w:pPr>
                    <w:spacing w:after="0" w:line="240" w:lineRule="auto"/>
                    <w:rPr>
                      <w:rFonts w:ascii="Calibri" w:eastAsia="Times New Roman" w:hAnsi="Calibri" w:cs="Calibri"/>
                      <w:b/>
                      <w:bCs/>
                      <w:color w:val="000000"/>
                      <w:lang w:eastAsia="es-CO"/>
                    </w:rPr>
                  </w:pPr>
                  <w:r w:rsidRPr="00F33695">
                    <w:rPr>
                      <w:rFonts w:ascii="Calibri" w:eastAsia="Times New Roman" w:hAnsi="Calibri" w:cs="Calibri"/>
                      <w:b/>
                      <w:bCs/>
                      <w:color w:val="000000"/>
                      <w:lang w:eastAsia="es-CO"/>
                    </w:rPr>
                    <w:t>Total general</w:t>
                  </w:r>
                </w:p>
              </w:tc>
              <w:tc>
                <w:tcPr>
                  <w:tcW w:w="2700" w:type="dxa"/>
                  <w:tcBorders>
                    <w:top w:val="single" w:sz="4" w:space="0" w:color="79CBDF"/>
                    <w:left w:val="nil"/>
                    <w:bottom w:val="nil"/>
                    <w:right w:val="nil"/>
                  </w:tcBorders>
                  <w:shd w:val="clear" w:color="D2EEF4" w:fill="D2EEF4"/>
                  <w:noWrap/>
                  <w:vAlign w:val="bottom"/>
                  <w:hideMark/>
                </w:tcPr>
                <w:p w14:paraId="02534061" w14:textId="77777777" w:rsidR="00F33695" w:rsidRPr="00F33695" w:rsidRDefault="00F33695" w:rsidP="00F33695">
                  <w:pPr>
                    <w:spacing w:after="0" w:line="240" w:lineRule="auto"/>
                    <w:jc w:val="center"/>
                    <w:rPr>
                      <w:rFonts w:ascii="Calibri" w:eastAsia="Times New Roman" w:hAnsi="Calibri" w:cs="Calibri"/>
                      <w:b/>
                      <w:bCs/>
                      <w:color w:val="000000"/>
                      <w:lang w:eastAsia="es-CO"/>
                    </w:rPr>
                  </w:pPr>
                  <w:r w:rsidRPr="00F33695">
                    <w:rPr>
                      <w:rFonts w:ascii="Calibri" w:eastAsia="Times New Roman" w:hAnsi="Calibri" w:cs="Calibri"/>
                      <w:b/>
                      <w:bCs/>
                      <w:color w:val="000000"/>
                      <w:lang w:eastAsia="es-CO"/>
                    </w:rPr>
                    <w:t>54</w:t>
                  </w:r>
                </w:p>
              </w:tc>
              <w:tc>
                <w:tcPr>
                  <w:tcW w:w="2660" w:type="dxa"/>
                  <w:tcBorders>
                    <w:top w:val="single" w:sz="4" w:space="0" w:color="79CBDF"/>
                    <w:left w:val="nil"/>
                    <w:bottom w:val="nil"/>
                    <w:right w:val="nil"/>
                  </w:tcBorders>
                  <w:shd w:val="clear" w:color="D2EEF4" w:fill="D2EEF4"/>
                  <w:noWrap/>
                  <w:vAlign w:val="bottom"/>
                  <w:hideMark/>
                </w:tcPr>
                <w:p w14:paraId="4ED97525" w14:textId="77777777" w:rsidR="00F33695" w:rsidRPr="00F33695" w:rsidRDefault="00F33695" w:rsidP="00F33695">
                  <w:pPr>
                    <w:spacing w:after="0" w:line="240" w:lineRule="auto"/>
                    <w:jc w:val="center"/>
                    <w:rPr>
                      <w:rFonts w:ascii="Calibri" w:eastAsia="Times New Roman" w:hAnsi="Calibri" w:cs="Calibri"/>
                      <w:b/>
                      <w:bCs/>
                      <w:color w:val="000000"/>
                      <w:lang w:eastAsia="es-CO"/>
                    </w:rPr>
                  </w:pPr>
                  <w:r w:rsidRPr="00F33695">
                    <w:rPr>
                      <w:rFonts w:ascii="Calibri" w:eastAsia="Times New Roman" w:hAnsi="Calibri" w:cs="Calibri"/>
                      <w:b/>
                      <w:bCs/>
                      <w:color w:val="000000"/>
                      <w:lang w:eastAsia="es-CO"/>
                    </w:rPr>
                    <w:t>100,00%</w:t>
                  </w:r>
                </w:p>
              </w:tc>
            </w:tr>
          </w:tbl>
          <w:p w14:paraId="6D6BE39A" w14:textId="77777777" w:rsidR="00613B00" w:rsidRPr="00817334" w:rsidRDefault="00613B00" w:rsidP="00480B04">
            <w:pPr>
              <w:spacing w:after="0" w:line="240" w:lineRule="auto"/>
              <w:ind w:left="1054"/>
              <w:jc w:val="both"/>
              <w:rPr>
                <w:rFonts w:ascii="Arial" w:eastAsia="Times New Roman" w:hAnsi="Arial" w:cs="Arial"/>
                <w:sz w:val="20"/>
                <w:szCs w:val="20"/>
                <w:lang w:eastAsia="es-CO"/>
              </w:rPr>
            </w:pPr>
          </w:p>
          <w:tbl>
            <w:tblPr>
              <w:tblW w:w="11889" w:type="dxa"/>
              <w:tblCellMar>
                <w:left w:w="70" w:type="dxa"/>
                <w:right w:w="70" w:type="dxa"/>
              </w:tblCellMar>
              <w:tblLook w:val="04A0" w:firstRow="1" w:lastRow="0" w:firstColumn="1" w:lastColumn="0" w:noHBand="0" w:noVBand="1"/>
            </w:tblPr>
            <w:tblGrid>
              <w:gridCol w:w="1338"/>
              <w:gridCol w:w="9446"/>
              <w:gridCol w:w="1105"/>
            </w:tblGrid>
            <w:tr w:rsidR="00610C9B" w:rsidRPr="00817334" w14:paraId="435F65EB" w14:textId="77777777" w:rsidTr="00F33695">
              <w:trPr>
                <w:trHeight w:val="300"/>
              </w:trPr>
              <w:tc>
                <w:tcPr>
                  <w:tcW w:w="1338" w:type="dxa"/>
                  <w:tcBorders>
                    <w:top w:val="nil"/>
                    <w:left w:val="nil"/>
                    <w:bottom w:val="nil"/>
                    <w:right w:val="nil"/>
                  </w:tcBorders>
                  <w:shd w:val="clear" w:color="auto" w:fill="auto"/>
                  <w:noWrap/>
                  <w:vAlign w:val="bottom"/>
                </w:tcPr>
                <w:p w14:paraId="5F0776FE" w14:textId="77777777" w:rsidR="00610C9B" w:rsidRPr="00817334" w:rsidRDefault="00610C9B" w:rsidP="00AC3216">
                  <w:pPr>
                    <w:spacing w:after="0" w:line="240" w:lineRule="auto"/>
                    <w:ind w:left="426"/>
                    <w:jc w:val="both"/>
                    <w:rPr>
                      <w:rFonts w:ascii="Arial" w:eastAsia="Times New Roman" w:hAnsi="Arial" w:cs="Arial"/>
                      <w:b/>
                      <w:color w:val="000000"/>
                      <w:sz w:val="20"/>
                      <w:szCs w:val="20"/>
                      <w:lang w:eastAsia="es-CO"/>
                    </w:rPr>
                  </w:pPr>
                </w:p>
              </w:tc>
              <w:tc>
                <w:tcPr>
                  <w:tcW w:w="9446" w:type="dxa"/>
                  <w:tcBorders>
                    <w:top w:val="nil"/>
                    <w:left w:val="nil"/>
                    <w:bottom w:val="nil"/>
                    <w:right w:val="nil"/>
                  </w:tcBorders>
                  <w:shd w:val="clear" w:color="auto" w:fill="auto"/>
                  <w:noWrap/>
                  <w:vAlign w:val="bottom"/>
                </w:tcPr>
                <w:p w14:paraId="3C6CC56A" w14:textId="77777777" w:rsidR="00610C9B" w:rsidRDefault="00610C9B" w:rsidP="00AC3216">
                  <w:pPr>
                    <w:spacing w:after="0" w:line="240" w:lineRule="auto"/>
                    <w:ind w:left="426"/>
                    <w:jc w:val="both"/>
                    <w:rPr>
                      <w:rFonts w:ascii="Arial" w:hAnsi="Arial" w:cs="Arial"/>
                      <w:noProof/>
                      <w:sz w:val="20"/>
                      <w:szCs w:val="20"/>
                      <w:lang w:eastAsia="es-CO"/>
                    </w:rPr>
                  </w:pPr>
                </w:p>
                <w:p w14:paraId="33DE56DD" w14:textId="77777777" w:rsidR="00E21B39" w:rsidRDefault="00E21B39" w:rsidP="00AC3216">
                  <w:pPr>
                    <w:spacing w:after="0" w:line="240" w:lineRule="auto"/>
                    <w:ind w:left="426"/>
                    <w:jc w:val="both"/>
                    <w:rPr>
                      <w:rFonts w:ascii="Arial" w:hAnsi="Arial" w:cs="Arial"/>
                      <w:noProof/>
                      <w:sz w:val="20"/>
                      <w:szCs w:val="20"/>
                      <w:lang w:eastAsia="es-CO"/>
                    </w:rPr>
                  </w:pPr>
                </w:p>
                <w:p w14:paraId="73B73094" w14:textId="77777777" w:rsidR="00E21B39" w:rsidRPr="00817334" w:rsidRDefault="00E21B39" w:rsidP="00AC3216">
                  <w:pPr>
                    <w:spacing w:after="0" w:line="240" w:lineRule="auto"/>
                    <w:ind w:left="426"/>
                    <w:jc w:val="both"/>
                    <w:rPr>
                      <w:rFonts w:ascii="Arial" w:eastAsia="Times New Roman" w:hAnsi="Arial" w:cs="Arial"/>
                      <w:b/>
                      <w:color w:val="00FFFF"/>
                      <w:sz w:val="20"/>
                      <w:szCs w:val="20"/>
                      <w:lang w:eastAsia="es-CO"/>
                    </w:rPr>
                  </w:pPr>
                </w:p>
                <w:p w14:paraId="55CF84DE" w14:textId="77777777" w:rsidR="002461DA" w:rsidRPr="00817334" w:rsidRDefault="002461DA" w:rsidP="00AC3216">
                  <w:pPr>
                    <w:spacing w:after="0" w:line="240" w:lineRule="auto"/>
                    <w:ind w:left="426"/>
                    <w:jc w:val="both"/>
                    <w:rPr>
                      <w:rFonts w:ascii="Arial" w:eastAsia="Times New Roman" w:hAnsi="Arial" w:cs="Arial"/>
                      <w:b/>
                      <w:color w:val="00FFFF"/>
                      <w:sz w:val="20"/>
                      <w:szCs w:val="20"/>
                      <w:lang w:eastAsia="es-CO"/>
                    </w:rPr>
                  </w:pPr>
                </w:p>
                <w:p w14:paraId="15291018" w14:textId="77777777" w:rsidR="002461DA" w:rsidRPr="00817334" w:rsidRDefault="002461DA" w:rsidP="00AC3216">
                  <w:pPr>
                    <w:spacing w:after="0" w:line="240" w:lineRule="auto"/>
                    <w:ind w:left="426"/>
                    <w:jc w:val="both"/>
                    <w:rPr>
                      <w:rFonts w:ascii="Arial" w:eastAsia="Times New Roman" w:hAnsi="Arial" w:cs="Arial"/>
                      <w:b/>
                      <w:color w:val="00FFFF"/>
                      <w:sz w:val="20"/>
                      <w:szCs w:val="20"/>
                      <w:lang w:eastAsia="es-CO"/>
                    </w:rPr>
                  </w:pPr>
                </w:p>
                <w:p w14:paraId="635B1B38" w14:textId="77777777" w:rsidR="00621F36" w:rsidRPr="00817334" w:rsidRDefault="00F33695" w:rsidP="00AC3216">
                  <w:pPr>
                    <w:spacing w:after="0" w:line="240" w:lineRule="auto"/>
                    <w:ind w:left="426"/>
                    <w:jc w:val="both"/>
                    <w:rPr>
                      <w:rFonts w:ascii="Arial" w:eastAsia="Times New Roman" w:hAnsi="Arial" w:cs="Arial"/>
                      <w:b/>
                      <w:color w:val="00FFFF"/>
                      <w:sz w:val="20"/>
                      <w:szCs w:val="20"/>
                      <w:lang w:eastAsia="es-CO"/>
                    </w:rPr>
                  </w:pPr>
                  <w:r>
                    <w:rPr>
                      <w:noProof/>
                      <w:lang w:eastAsia="es-CO"/>
                    </w:rPr>
                    <w:lastRenderedPageBreak/>
                    <w:drawing>
                      <wp:inline distT="0" distB="0" distL="0" distR="0" wp14:anchorId="5C1C62C0" wp14:editId="4805571C">
                        <wp:extent cx="4572000" cy="3290889"/>
                        <wp:effectExtent l="0" t="0" r="19050" b="2413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301D85" w14:textId="77777777" w:rsidR="005E00DE" w:rsidRPr="00817334" w:rsidRDefault="005E00DE" w:rsidP="00AC3216">
                  <w:pPr>
                    <w:spacing w:after="0" w:line="240" w:lineRule="auto"/>
                    <w:ind w:left="426"/>
                    <w:jc w:val="both"/>
                    <w:rPr>
                      <w:rFonts w:ascii="Arial" w:eastAsia="Times New Roman" w:hAnsi="Arial" w:cs="Arial"/>
                      <w:b/>
                      <w:color w:val="00FFFF"/>
                      <w:sz w:val="20"/>
                      <w:szCs w:val="20"/>
                      <w:lang w:eastAsia="es-CO"/>
                    </w:rPr>
                  </w:pPr>
                </w:p>
                <w:p w14:paraId="05E9398F" w14:textId="77777777" w:rsidR="000E2605" w:rsidRPr="00817334" w:rsidRDefault="000E2605" w:rsidP="000E2605">
                  <w:pPr>
                    <w:spacing w:after="0" w:line="240" w:lineRule="auto"/>
                    <w:jc w:val="both"/>
                    <w:rPr>
                      <w:rFonts w:ascii="Arial" w:eastAsia="Times New Roman" w:hAnsi="Arial" w:cs="Arial"/>
                      <w:b/>
                      <w:sz w:val="20"/>
                      <w:szCs w:val="20"/>
                      <w:lang w:eastAsia="es-CO"/>
                    </w:rPr>
                  </w:pPr>
                  <w:r w:rsidRPr="00817334">
                    <w:rPr>
                      <w:rFonts w:ascii="Arial" w:eastAsia="Times New Roman" w:hAnsi="Arial" w:cs="Arial"/>
                      <w:b/>
                      <w:sz w:val="20"/>
                      <w:szCs w:val="20"/>
                      <w:lang w:eastAsia="es-CO"/>
                    </w:rPr>
                    <w:t>Análisis</w:t>
                  </w:r>
                </w:p>
                <w:p w14:paraId="5F51C5F0" w14:textId="77777777" w:rsidR="000E2605" w:rsidRPr="00817334" w:rsidRDefault="000E2605" w:rsidP="000E2605">
                  <w:pPr>
                    <w:spacing w:after="0" w:line="240" w:lineRule="auto"/>
                    <w:ind w:left="1054"/>
                    <w:jc w:val="both"/>
                    <w:rPr>
                      <w:rFonts w:ascii="Arial" w:eastAsia="Times New Roman" w:hAnsi="Arial" w:cs="Arial"/>
                      <w:b/>
                      <w:sz w:val="20"/>
                      <w:szCs w:val="20"/>
                      <w:lang w:eastAsia="es-CO"/>
                    </w:rPr>
                  </w:pPr>
                </w:p>
                <w:p w14:paraId="5F2381B8" w14:textId="77777777" w:rsidR="000E2605" w:rsidRPr="00817334" w:rsidRDefault="000E2605" w:rsidP="000E2605">
                  <w:pPr>
                    <w:spacing w:after="0" w:line="240" w:lineRule="auto"/>
                    <w:jc w:val="both"/>
                    <w:rPr>
                      <w:rFonts w:ascii="Arial" w:eastAsia="Times New Roman" w:hAnsi="Arial" w:cs="Arial"/>
                      <w:sz w:val="20"/>
                      <w:szCs w:val="20"/>
                      <w:lang w:eastAsia="es-CO"/>
                    </w:rPr>
                  </w:pPr>
                  <w:r w:rsidRPr="00817334">
                    <w:rPr>
                      <w:rFonts w:ascii="Arial" w:eastAsia="Times New Roman" w:hAnsi="Arial" w:cs="Arial"/>
                      <w:sz w:val="20"/>
                      <w:szCs w:val="20"/>
                      <w:lang w:eastAsia="es-CO"/>
                    </w:rPr>
                    <w:t xml:space="preserve">Para el mes de </w:t>
                  </w:r>
                  <w:r w:rsidR="00F33695">
                    <w:rPr>
                      <w:rFonts w:ascii="Arial" w:eastAsia="Times New Roman" w:hAnsi="Arial" w:cs="Arial"/>
                      <w:sz w:val="20"/>
                      <w:szCs w:val="20"/>
                      <w:lang w:eastAsia="es-CO"/>
                    </w:rPr>
                    <w:t>febrero</w:t>
                  </w:r>
                  <w:r w:rsidRPr="00817334">
                    <w:rPr>
                      <w:rFonts w:ascii="Arial" w:eastAsia="Times New Roman" w:hAnsi="Arial" w:cs="Arial"/>
                      <w:sz w:val="20"/>
                      <w:szCs w:val="20"/>
                      <w:lang w:eastAsia="es-CO"/>
                    </w:rPr>
                    <w:t xml:space="preserve"> el canal e</w:t>
                  </w:r>
                  <w:r w:rsidR="00736754">
                    <w:rPr>
                      <w:rFonts w:ascii="Arial" w:eastAsia="Times New Roman" w:hAnsi="Arial" w:cs="Arial"/>
                      <w:sz w:val="20"/>
                      <w:szCs w:val="20"/>
                      <w:lang w:eastAsia="es-CO"/>
                    </w:rPr>
                    <w:t>-mail</w:t>
                  </w:r>
                  <w:r w:rsidRPr="00817334">
                    <w:rPr>
                      <w:rFonts w:ascii="Arial" w:eastAsia="Times New Roman" w:hAnsi="Arial" w:cs="Arial"/>
                      <w:sz w:val="20"/>
                      <w:szCs w:val="20"/>
                      <w:lang w:eastAsia="es-CO"/>
                    </w:rPr>
                    <w:t xml:space="preserve"> fue el más utilizado por la ciudadanía.</w:t>
                  </w:r>
                </w:p>
                <w:p w14:paraId="70346182" w14:textId="77777777" w:rsidR="005E00DE" w:rsidRPr="00817334" w:rsidRDefault="005E00DE" w:rsidP="00AC3216">
                  <w:pPr>
                    <w:spacing w:after="0" w:line="240" w:lineRule="auto"/>
                    <w:ind w:left="426"/>
                    <w:jc w:val="both"/>
                    <w:rPr>
                      <w:rFonts w:ascii="Arial" w:eastAsia="Times New Roman" w:hAnsi="Arial" w:cs="Arial"/>
                      <w:b/>
                      <w:color w:val="00FFFF"/>
                      <w:sz w:val="20"/>
                      <w:szCs w:val="20"/>
                      <w:lang w:eastAsia="es-CO"/>
                    </w:rPr>
                  </w:pPr>
                </w:p>
                <w:p w14:paraId="248DA71F" w14:textId="77777777" w:rsidR="005E00DE" w:rsidRPr="00817334" w:rsidRDefault="005E00DE" w:rsidP="00AC3216">
                  <w:pPr>
                    <w:spacing w:after="0" w:line="240" w:lineRule="auto"/>
                    <w:ind w:left="426"/>
                    <w:jc w:val="both"/>
                    <w:rPr>
                      <w:rFonts w:ascii="Arial" w:eastAsia="Times New Roman" w:hAnsi="Arial" w:cs="Arial"/>
                      <w:b/>
                      <w:color w:val="00FFFF"/>
                      <w:sz w:val="20"/>
                      <w:szCs w:val="20"/>
                      <w:lang w:eastAsia="es-CO"/>
                    </w:rPr>
                  </w:pPr>
                </w:p>
                <w:p w14:paraId="69512381" w14:textId="77777777" w:rsidR="005E00DE" w:rsidRPr="00817334" w:rsidRDefault="005E00DE" w:rsidP="00ED2343">
                  <w:pPr>
                    <w:pStyle w:val="Prrafodelista"/>
                    <w:numPr>
                      <w:ilvl w:val="0"/>
                      <w:numId w:val="8"/>
                    </w:numPr>
                    <w:spacing w:after="0" w:line="240" w:lineRule="auto"/>
                    <w:ind w:left="355" w:hanging="425"/>
                    <w:jc w:val="both"/>
                    <w:rPr>
                      <w:rFonts w:ascii="Arial" w:eastAsia="Times New Roman" w:hAnsi="Arial" w:cs="Arial"/>
                      <w:b/>
                      <w:color w:val="00FFFF"/>
                      <w:sz w:val="20"/>
                      <w:szCs w:val="20"/>
                      <w:lang w:eastAsia="es-CO"/>
                    </w:rPr>
                  </w:pPr>
                  <w:r w:rsidRPr="00817334">
                    <w:rPr>
                      <w:rFonts w:ascii="Arial" w:eastAsia="Times New Roman" w:hAnsi="Arial" w:cs="Arial"/>
                      <w:b/>
                      <w:sz w:val="20"/>
                      <w:szCs w:val="20"/>
                      <w:lang w:eastAsia="es-CO"/>
                    </w:rPr>
                    <w:t>TIPOLOGIA</w:t>
                  </w:r>
                </w:p>
                <w:p w14:paraId="68CC047F" w14:textId="77777777" w:rsidR="005E00DE" w:rsidRPr="00817334" w:rsidRDefault="005E00DE" w:rsidP="00AC3216">
                  <w:pPr>
                    <w:spacing w:after="0" w:line="240" w:lineRule="auto"/>
                    <w:ind w:left="426"/>
                    <w:jc w:val="both"/>
                    <w:rPr>
                      <w:rFonts w:ascii="Arial" w:eastAsia="Times New Roman" w:hAnsi="Arial" w:cs="Arial"/>
                      <w:b/>
                      <w:color w:val="00FFFF"/>
                      <w:sz w:val="20"/>
                      <w:szCs w:val="20"/>
                      <w:lang w:eastAsia="es-CO"/>
                    </w:rPr>
                  </w:pPr>
                </w:p>
                <w:tbl>
                  <w:tblPr>
                    <w:tblW w:w="7020" w:type="dxa"/>
                    <w:tblBorders>
                      <w:top w:val="single" w:sz="4" w:space="0" w:color="79CBDF"/>
                      <w:left w:val="single" w:sz="4" w:space="0" w:color="79CBDF"/>
                      <w:bottom w:val="single" w:sz="4" w:space="0" w:color="79CBDF"/>
                      <w:right w:val="single" w:sz="4" w:space="0" w:color="79CBDF"/>
                      <w:insideH w:val="single" w:sz="4" w:space="0" w:color="79CBDF"/>
                      <w:insideV w:val="single" w:sz="4" w:space="0" w:color="79CBDF"/>
                    </w:tblBorders>
                    <w:tblCellMar>
                      <w:left w:w="70" w:type="dxa"/>
                      <w:right w:w="70" w:type="dxa"/>
                    </w:tblCellMar>
                    <w:tblLook w:val="04A0" w:firstRow="1" w:lastRow="0" w:firstColumn="1" w:lastColumn="0" w:noHBand="0" w:noVBand="1"/>
                  </w:tblPr>
                  <w:tblGrid>
                    <w:gridCol w:w="4540"/>
                    <w:gridCol w:w="1060"/>
                    <w:gridCol w:w="1420"/>
                  </w:tblGrid>
                  <w:tr w:rsidR="00F94872" w:rsidRPr="00F94872" w14:paraId="4CF0074F" w14:textId="77777777" w:rsidTr="00F94872">
                    <w:trPr>
                      <w:trHeight w:val="300"/>
                    </w:trPr>
                    <w:tc>
                      <w:tcPr>
                        <w:tcW w:w="4540" w:type="dxa"/>
                        <w:shd w:val="clear" w:color="D2EEF4" w:fill="D2EEF4"/>
                        <w:noWrap/>
                        <w:vAlign w:val="bottom"/>
                        <w:hideMark/>
                      </w:tcPr>
                      <w:p w14:paraId="75D566E8" w14:textId="77777777" w:rsidR="00F94872" w:rsidRPr="00F94872" w:rsidRDefault="00F94872" w:rsidP="00F94872">
                        <w:pPr>
                          <w:spacing w:after="0" w:line="240" w:lineRule="auto"/>
                          <w:rPr>
                            <w:rFonts w:ascii="Calibri" w:eastAsia="Times New Roman" w:hAnsi="Calibri" w:cs="Calibri"/>
                            <w:b/>
                            <w:bCs/>
                            <w:color w:val="000000"/>
                            <w:lang w:eastAsia="es-CO"/>
                          </w:rPr>
                        </w:pPr>
                        <w:r w:rsidRPr="00F94872">
                          <w:rPr>
                            <w:rFonts w:ascii="Calibri" w:eastAsia="Times New Roman" w:hAnsi="Calibri" w:cs="Calibri"/>
                            <w:b/>
                            <w:bCs/>
                            <w:color w:val="000000"/>
                            <w:lang w:eastAsia="es-CO"/>
                          </w:rPr>
                          <w:t>TIPOLOGÍA</w:t>
                        </w:r>
                      </w:p>
                    </w:tc>
                    <w:tc>
                      <w:tcPr>
                        <w:tcW w:w="1060" w:type="dxa"/>
                        <w:shd w:val="clear" w:color="D2EEF4" w:fill="D2EEF4"/>
                        <w:noWrap/>
                        <w:vAlign w:val="bottom"/>
                        <w:hideMark/>
                      </w:tcPr>
                      <w:p w14:paraId="16D9CC44" w14:textId="77777777" w:rsidR="00F94872" w:rsidRPr="00F94872" w:rsidRDefault="00F94872" w:rsidP="00F94872">
                        <w:pPr>
                          <w:spacing w:after="0" w:line="240" w:lineRule="auto"/>
                          <w:jc w:val="center"/>
                          <w:rPr>
                            <w:rFonts w:ascii="Calibri" w:eastAsia="Times New Roman" w:hAnsi="Calibri" w:cs="Calibri"/>
                            <w:b/>
                            <w:bCs/>
                            <w:color w:val="000000"/>
                            <w:lang w:eastAsia="es-CO"/>
                          </w:rPr>
                        </w:pPr>
                        <w:r w:rsidRPr="00F94872">
                          <w:rPr>
                            <w:rFonts w:ascii="Calibri" w:eastAsia="Times New Roman" w:hAnsi="Calibri" w:cs="Calibri"/>
                            <w:b/>
                            <w:bCs/>
                            <w:color w:val="000000"/>
                            <w:lang w:eastAsia="es-CO"/>
                          </w:rPr>
                          <w:t>TOTAL</w:t>
                        </w:r>
                      </w:p>
                    </w:tc>
                    <w:tc>
                      <w:tcPr>
                        <w:tcW w:w="1420" w:type="dxa"/>
                        <w:shd w:val="clear" w:color="D2EEF4" w:fill="D2EEF4"/>
                        <w:noWrap/>
                        <w:vAlign w:val="bottom"/>
                        <w:hideMark/>
                      </w:tcPr>
                      <w:p w14:paraId="3C7E1B74" w14:textId="77777777" w:rsidR="00F94872" w:rsidRPr="00F94872" w:rsidRDefault="00F94872" w:rsidP="00F94872">
                        <w:pPr>
                          <w:spacing w:after="0" w:line="240" w:lineRule="auto"/>
                          <w:jc w:val="center"/>
                          <w:rPr>
                            <w:rFonts w:ascii="Calibri" w:eastAsia="Times New Roman" w:hAnsi="Calibri" w:cs="Calibri"/>
                            <w:b/>
                            <w:bCs/>
                            <w:color w:val="000000"/>
                            <w:lang w:eastAsia="es-CO"/>
                          </w:rPr>
                        </w:pPr>
                        <w:r w:rsidRPr="00F94872">
                          <w:rPr>
                            <w:rFonts w:ascii="Calibri" w:eastAsia="Times New Roman" w:hAnsi="Calibri" w:cs="Calibri"/>
                            <w:b/>
                            <w:bCs/>
                            <w:color w:val="000000"/>
                            <w:lang w:eastAsia="es-CO"/>
                          </w:rPr>
                          <w:t>PORCENTAJE</w:t>
                        </w:r>
                      </w:p>
                    </w:tc>
                  </w:tr>
                  <w:tr w:rsidR="00F94872" w:rsidRPr="00F94872" w14:paraId="24CF099D" w14:textId="77777777" w:rsidTr="00F94872">
                    <w:trPr>
                      <w:trHeight w:val="300"/>
                    </w:trPr>
                    <w:tc>
                      <w:tcPr>
                        <w:tcW w:w="4540" w:type="dxa"/>
                        <w:shd w:val="clear" w:color="auto" w:fill="auto"/>
                        <w:noWrap/>
                        <w:vAlign w:val="bottom"/>
                        <w:hideMark/>
                      </w:tcPr>
                      <w:p w14:paraId="2F553732" w14:textId="77777777" w:rsidR="00F94872" w:rsidRPr="00F94872" w:rsidRDefault="00F94872" w:rsidP="00F94872">
                        <w:pPr>
                          <w:spacing w:after="0" w:line="240" w:lineRule="auto"/>
                          <w:rPr>
                            <w:rFonts w:ascii="Calibri" w:eastAsia="Times New Roman" w:hAnsi="Calibri" w:cs="Calibri"/>
                            <w:color w:val="000000"/>
                            <w:lang w:eastAsia="es-CO"/>
                          </w:rPr>
                        </w:pPr>
                        <w:r w:rsidRPr="00F94872">
                          <w:rPr>
                            <w:rFonts w:ascii="Calibri" w:eastAsia="Times New Roman" w:hAnsi="Calibri" w:cs="Calibri"/>
                            <w:color w:val="000000"/>
                            <w:lang w:eastAsia="es-CO"/>
                          </w:rPr>
                          <w:t>CONSULTA</w:t>
                        </w:r>
                      </w:p>
                    </w:tc>
                    <w:tc>
                      <w:tcPr>
                        <w:tcW w:w="1060" w:type="dxa"/>
                        <w:shd w:val="clear" w:color="auto" w:fill="auto"/>
                        <w:noWrap/>
                        <w:vAlign w:val="bottom"/>
                        <w:hideMark/>
                      </w:tcPr>
                      <w:p w14:paraId="7333364E"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2</w:t>
                        </w:r>
                      </w:p>
                    </w:tc>
                    <w:tc>
                      <w:tcPr>
                        <w:tcW w:w="1420" w:type="dxa"/>
                        <w:shd w:val="clear" w:color="auto" w:fill="auto"/>
                        <w:noWrap/>
                        <w:vAlign w:val="bottom"/>
                        <w:hideMark/>
                      </w:tcPr>
                      <w:p w14:paraId="0EB73092"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3,51%</w:t>
                        </w:r>
                      </w:p>
                    </w:tc>
                  </w:tr>
                  <w:tr w:rsidR="00F94872" w:rsidRPr="00F94872" w14:paraId="6D614F8D" w14:textId="77777777" w:rsidTr="00F94872">
                    <w:trPr>
                      <w:trHeight w:val="300"/>
                    </w:trPr>
                    <w:tc>
                      <w:tcPr>
                        <w:tcW w:w="4540" w:type="dxa"/>
                        <w:shd w:val="clear" w:color="auto" w:fill="auto"/>
                        <w:noWrap/>
                        <w:vAlign w:val="bottom"/>
                        <w:hideMark/>
                      </w:tcPr>
                      <w:p w14:paraId="35B084D5" w14:textId="77777777" w:rsidR="00F94872" w:rsidRPr="00F94872" w:rsidRDefault="00F94872" w:rsidP="00F94872">
                        <w:pPr>
                          <w:spacing w:after="0" w:line="240" w:lineRule="auto"/>
                          <w:rPr>
                            <w:rFonts w:ascii="Calibri" w:eastAsia="Times New Roman" w:hAnsi="Calibri" w:cs="Calibri"/>
                            <w:color w:val="000000"/>
                            <w:lang w:eastAsia="es-CO"/>
                          </w:rPr>
                        </w:pPr>
                        <w:r w:rsidRPr="00F94872">
                          <w:rPr>
                            <w:rFonts w:ascii="Calibri" w:eastAsia="Times New Roman" w:hAnsi="Calibri" w:cs="Calibri"/>
                            <w:color w:val="000000"/>
                            <w:lang w:eastAsia="es-CO"/>
                          </w:rPr>
                          <w:t>DERECHO DE PETICION DE INTERES GENERAL</w:t>
                        </w:r>
                      </w:p>
                    </w:tc>
                    <w:tc>
                      <w:tcPr>
                        <w:tcW w:w="1060" w:type="dxa"/>
                        <w:shd w:val="clear" w:color="auto" w:fill="auto"/>
                        <w:noWrap/>
                        <w:vAlign w:val="bottom"/>
                        <w:hideMark/>
                      </w:tcPr>
                      <w:p w14:paraId="4FE4AD14"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12</w:t>
                        </w:r>
                      </w:p>
                    </w:tc>
                    <w:tc>
                      <w:tcPr>
                        <w:tcW w:w="1420" w:type="dxa"/>
                        <w:shd w:val="clear" w:color="auto" w:fill="auto"/>
                        <w:noWrap/>
                        <w:vAlign w:val="bottom"/>
                        <w:hideMark/>
                      </w:tcPr>
                      <w:p w14:paraId="12D0BFF8"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22,63%</w:t>
                        </w:r>
                      </w:p>
                    </w:tc>
                  </w:tr>
                  <w:tr w:rsidR="00F94872" w:rsidRPr="00F94872" w14:paraId="2329D97A" w14:textId="77777777" w:rsidTr="00F94872">
                    <w:trPr>
                      <w:trHeight w:val="300"/>
                    </w:trPr>
                    <w:tc>
                      <w:tcPr>
                        <w:tcW w:w="4540" w:type="dxa"/>
                        <w:shd w:val="clear" w:color="auto" w:fill="auto"/>
                        <w:noWrap/>
                        <w:vAlign w:val="bottom"/>
                        <w:hideMark/>
                      </w:tcPr>
                      <w:p w14:paraId="4935D8D8" w14:textId="77777777" w:rsidR="00F94872" w:rsidRPr="00F94872" w:rsidRDefault="00F94872" w:rsidP="00F94872">
                        <w:pPr>
                          <w:spacing w:after="0" w:line="240" w:lineRule="auto"/>
                          <w:rPr>
                            <w:rFonts w:ascii="Calibri" w:eastAsia="Times New Roman" w:hAnsi="Calibri" w:cs="Calibri"/>
                            <w:color w:val="000000"/>
                            <w:lang w:eastAsia="es-CO"/>
                          </w:rPr>
                        </w:pPr>
                        <w:r w:rsidRPr="00F94872">
                          <w:rPr>
                            <w:rFonts w:ascii="Calibri" w:eastAsia="Times New Roman" w:hAnsi="Calibri" w:cs="Calibri"/>
                            <w:color w:val="000000"/>
                            <w:lang w:eastAsia="es-CO"/>
                          </w:rPr>
                          <w:t>DERECHO DE PETICION DE INTERES PARTICULAR</w:t>
                        </w:r>
                      </w:p>
                    </w:tc>
                    <w:tc>
                      <w:tcPr>
                        <w:tcW w:w="1060" w:type="dxa"/>
                        <w:shd w:val="clear" w:color="auto" w:fill="auto"/>
                        <w:noWrap/>
                        <w:vAlign w:val="bottom"/>
                        <w:hideMark/>
                      </w:tcPr>
                      <w:p w14:paraId="31CCC3CA"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23</w:t>
                        </w:r>
                      </w:p>
                    </w:tc>
                    <w:tc>
                      <w:tcPr>
                        <w:tcW w:w="1420" w:type="dxa"/>
                        <w:shd w:val="clear" w:color="auto" w:fill="auto"/>
                        <w:noWrap/>
                        <w:vAlign w:val="bottom"/>
                        <w:hideMark/>
                      </w:tcPr>
                      <w:p w14:paraId="177FF6C0"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44,54%</w:t>
                        </w:r>
                      </w:p>
                    </w:tc>
                  </w:tr>
                  <w:tr w:rsidR="00F94872" w:rsidRPr="00F94872" w14:paraId="662E9844" w14:textId="77777777" w:rsidTr="00F94872">
                    <w:trPr>
                      <w:trHeight w:val="300"/>
                    </w:trPr>
                    <w:tc>
                      <w:tcPr>
                        <w:tcW w:w="4540" w:type="dxa"/>
                        <w:shd w:val="clear" w:color="auto" w:fill="auto"/>
                        <w:noWrap/>
                        <w:vAlign w:val="bottom"/>
                        <w:hideMark/>
                      </w:tcPr>
                      <w:p w14:paraId="1788D9DD" w14:textId="77777777" w:rsidR="00F94872" w:rsidRPr="00F94872" w:rsidRDefault="00F94872" w:rsidP="00F94872">
                        <w:pPr>
                          <w:spacing w:after="0" w:line="240" w:lineRule="auto"/>
                          <w:rPr>
                            <w:rFonts w:ascii="Calibri" w:eastAsia="Times New Roman" w:hAnsi="Calibri" w:cs="Calibri"/>
                            <w:color w:val="000000"/>
                            <w:lang w:eastAsia="es-CO"/>
                          </w:rPr>
                        </w:pPr>
                        <w:r w:rsidRPr="00F94872">
                          <w:rPr>
                            <w:rFonts w:ascii="Calibri" w:eastAsia="Times New Roman" w:hAnsi="Calibri" w:cs="Calibri"/>
                            <w:color w:val="000000"/>
                            <w:lang w:eastAsia="es-CO"/>
                          </w:rPr>
                          <w:t>QUEJA</w:t>
                        </w:r>
                      </w:p>
                    </w:tc>
                    <w:tc>
                      <w:tcPr>
                        <w:tcW w:w="1060" w:type="dxa"/>
                        <w:shd w:val="clear" w:color="auto" w:fill="auto"/>
                        <w:noWrap/>
                        <w:vAlign w:val="bottom"/>
                        <w:hideMark/>
                      </w:tcPr>
                      <w:p w14:paraId="781AC421"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5</w:t>
                        </w:r>
                      </w:p>
                    </w:tc>
                    <w:tc>
                      <w:tcPr>
                        <w:tcW w:w="1420" w:type="dxa"/>
                        <w:shd w:val="clear" w:color="auto" w:fill="auto"/>
                        <w:noWrap/>
                        <w:vAlign w:val="bottom"/>
                        <w:hideMark/>
                      </w:tcPr>
                      <w:p w14:paraId="35E325D1"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8,25%</w:t>
                        </w:r>
                      </w:p>
                    </w:tc>
                  </w:tr>
                  <w:tr w:rsidR="00F94872" w:rsidRPr="00F94872" w14:paraId="1A42AC94" w14:textId="77777777" w:rsidTr="00F94872">
                    <w:trPr>
                      <w:trHeight w:val="300"/>
                    </w:trPr>
                    <w:tc>
                      <w:tcPr>
                        <w:tcW w:w="4540" w:type="dxa"/>
                        <w:shd w:val="clear" w:color="auto" w:fill="auto"/>
                        <w:noWrap/>
                        <w:vAlign w:val="bottom"/>
                        <w:hideMark/>
                      </w:tcPr>
                      <w:p w14:paraId="249464A3" w14:textId="77777777" w:rsidR="00F94872" w:rsidRPr="00F94872" w:rsidRDefault="00F94872" w:rsidP="00F94872">
                        <w:pPr>
                          <w:spacing w:after="0" w:line="240" w:lineRule="auto"/>
                          <w:rPr>
                            <w:rFonts w:ascii="Calibri" w:eastAsia="Times New Roman" w:hAnsi="Calibri" w:cs="Calibri"/>
                            <w:color w:val="000000"/>
                            <w:lang w:eastAsia="es-CO"/>
                          </w:rPr>
                        </w:pPr>
                        <w:r w:rsidRPr="00F94872">
                          <w:rPr>
                            <w:rFonts w:ascii="Calibri" w:eastAsia="Times New Roman" w:hAnsi="Calibri" w:cs="Calibri"/>
                            <w:color w:val="000000"/>
                            <w:lang w:eastAsia="es-CO"/>
                          </w:rPr>
                          <w:t>SOLICITUD DE ACCESO A LA INFORMACION</w:t>
                        </w:r>
                      </w:p>
                    </w:tc>
                    <w:tc>
                      <w:tcPr>
                        <w:tcW w:w="1060" w:type="dxa"/>
                        <w:shd w:val="clear" w:color="auto" w:fill="auto"/>
                        <w:noWrap/>
                        <w:vAlign w:val="bottom"/>
                        <w:hideMark/>
                      </w:tcPr>
                      <w:p w14:paraId="6BE58553"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9</w:t>
                        </w:r>
                      </w:p>
                    </w:tc>
                    <w:tc>
                      <w:tcPr>
                        <w:tcW w:w="1420" w:type="dxa"/>
                        <w:shd w:val="clear" w:color="auto" w:fill="auto"/>
                        <w:noWrap/>
                        <w:vAlign w:val="bottom"/>
                        <w:hideMark/>
                      </w:tcPr>
                      <w:p w14:paraId="5F389F43"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15,34%</w:t>
                        </w:r>
                      </w:p>
                    </w:tc>
                  </w:tr>
                  <w:tr w:rsidR="00F94872" w:rsidRPr="00F94872" w14:paraId="0BFEDFD3" w14:textId="77777777" w:rsidTr="00F94872">
                    <w:trPr>
                      <w:trHeight w:val="300"/>
                    </w:trPr>
                    <w:tc>
                      <w:tcPr>
                        <w:tcW w:w="4540" w:type="dxa"/>
                        <w:shd w:val="clear" w:color="auto" w:fill="auto"/>
                        <w:noWrap/>
                        <w:vAlign w:val="bottom"/>
                        <w:hideMark/>
                      </w:tcPr>
                      <w:p w14:paraId="0AE35813" w14:textId="77777777" w:rsidR="00F94872" w:rsidRPr="00F94872" w:rsidRDefault="00F94872" w:rsidP="00F94872">
                        <w:pPr>
                          <w:spacing w:after="0" w:line="240" w:lineRule="auto"/>
                          <w:rPr>
                            <w:rFonts w:ascii="Calibri" w:eastAsia="Times New Roman" w:hAnsi="Calibri" w:cs="Calibri"/>
                            <w:color w:val="000000"/>
                            <w:lang w:eastAsia="es-CO"/>
                          </w:rPr>
                        </w:pPr>
                        <w:r w:rsidRPr="00F94872">
                          <w:rPr>
                            <w:rFonts w:ascii="Calibri" w:eastAsia="Times New Roman" w:hAnsi="Calibri" w:cs="Calibri"/>
                            <w:color w:val="000000"/>
                            <w:lang w:eastAsia="es-CO"/>
                          </w:rPr>
                          <w:t>SOLICITUD DE COPIA</w:t>
                        </w:r>
                      </w:p>
                    </w:tc>
                    <w:tc>
                      <w:tcPr>
                        <w:tcW w:w="1060" w:type="dxa"/>
                        <w:shd w:val="clear" w:color="auto" w:fill="auto"/>
                        <w:noWrap/>
                        <w:vAlign w:val="bottom"/>
                        <w:hideMark/>
                      </w:tcPr>
                      <w:p w14:paraId="4EB68E1E"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3</w:t>
                        </w:r>
                      </w:p>
                    </w:tc>
                    <w:tc>
                      <w:tcPr>
                        <w:tcW w:w="1420" w:type="dxa"/>
                        <w:shd w:val="clear" w:color="auto" w:fill="auto"/>
                        <w:noWrap/>
                        <w:vAlign w:val="bottom"/>
                        <w:hideMark/>
                      </w:tcPr>
                      <w:p w14:paraId="4C76FE19" w14:textId="77777777" w:rsidR="00F94872" w:rsidRPr="00F94872" w:rsidRDefault="00F94872" w:rsidP="00F94872">
                        <w:pPr>
                          <w:spacing w:after="0" w:line="240" w:lineRule="auto"/>
                          <w:jc w:val="center"/>
                          <w:rPr>
                            <w:rFonts w:ascii="Calibri" w:eastAsia="Times New Roman" w:hAnsi="Calibri" w:cs="Calibri"/>
                            <w:color w:val="000000"/>
                            <w:lang w:eastAsia="es-CO"/>
                          </w:rPr>
                        </w:pPr>
                        <w:r w:rsidRPr="00F94872">
                          <w:rPr>
                            <w:rFonts w:ascii="Calibri" w:eastAsia="Times New Roman" w:hAnsi="Calibri" w:cs="Calibri"/>
                            <w:color w:val="000000"/>
                            <w:lang w:eastAsia="es-CO"/>
                          </w:rPr>
                          <w:t>5,73%</w:t>
                        </w:r>
                      </w:p>
                    </w:tc>
                  </w:tr>
                  <w:tr w:rsidR="00F94872" w:rsidRPr="00F94872" w14:paraId="3A2359CC" w14:textId="77777777" w:rsidTr="00F94872">
                    <w:trPr>
                      <w:trHeight w:val="300"/>
                    </w:trPr>
                    <w:tc>
                      <w:tcPr>
                        <w:tcW w:w="4540" w:type="dxa"/>
                        <w:shd w:val="clear" w:color="D2EEF4" w:fill="D2EEF4"/>
                        <w:noWrap/>
                        <w:vAlign w:val="bottom"/>
                        <w:hideMark/>
                      </w:tcPr>
                      <w:p w14:paraId="4BDD53DB" w14:textId="77777777" w:rsidR="00F94872" w:rsidRPr="00F94872" w:rsidRDefault="00F94872" w:rsidP="00F94872">
                        <w:pPr>
                          <w:spacing w:after="0" w:line="240" w:lineRule="auto"/>
                          <w:rPr>
                            <w:rFonts w:ascii="Calibri" w:eastAsia="Times New Roman" w:hAnsi="Calibri" w:cs="Calibri"/>
                            <w:b/>
                            <w:bCs/>
                            <w:color w:val="000000"/>
                            <w:lang w:eastAsia="es-CO"/>
                          </w:rPr>
                        </w:pPr>
                        <w:r w:rsidRPr="00F94872">
                          <w:rPr>
                            <w:rFonts w:ascii="Calibri" w:eastAsia="Times New Roman" w:hAnsi="Calibri" w:cs="Calibri"/>
                            <w:b/>
                            <w:bCs/>
                            <w:color w:val="000000"/>
                            <w:lang w:eastAsia="es-CO"/>
                          </w:rPr>
                          <w:t>Total general</w:t>
                        </w:r>
                      </w:p>
                    </w:tc>
                    <w:tc>
                      <w:tcPr>
                        <w:tcW w:w="1060" w:type="dxa"/>
                        <w:shd w:val="clear" w:color="D2EEF4" w:fill="D2EEF4"/>
                        <w:noWrap/>
                        <w:vAlign w:val="bottom"/>
                        <w:hideMark/>
                      </w:tcPr>
                      <w:p w14:paraId="04E6C6DD" w14:textId="77777777" w:rsidR="00F94872" w:rsidRPr="00F94872" w:rsidRDefault="00F94872" w:rsidP="00F94872">
                        <w:pPr>
                          <w:spacing w:after="0" w:line="240" w:lineRule="auto"/>
                          <w:jc w:val="center"/>
                          <w:rPr>
                            <w:rFonts w:ascii="Calibri" w:eastAsia="Times New Roman" w:hAnsi="Calibri" w:cs="Calibri"/>
                            <w:b/>
                            <w:bCs/>
                            <w:color w:val="000000"/>
                            <w:lang w:eastAsia="es-CO"/>
                          </w:rPr>
                        </w:pPr>
                        <w:r w:rsidRPr="00F94872">
                          <w:rPr>
                            <w:rFonts w:ascii="Calibri" w:eastAsia="Times New Roman" w:hAnsi="Calibri" w:cs="Calibri"/>
                            <w:b/>
                            <w:bCs/>
                            <w:color w:val="000000"/>
                            <w:lang w:eastAsia="es-CO"/>
                          </w:rPr>
                          <w:t>54</w:t>
                        </w:r>
                      </w:p>
                    </w:tc>
                    <w:tc>
                      <w:tcPr>
                        <w:tcW w:w="1420" w:type="dxa"/>
                        <w:shd w:val="clear" w:color="D2EEF4" w:fill="D2EEF4"/>
                        <w:noWrap/>
                        <w:vAlign w:val="bottom"/>
                        <w:hideMark/>
                      </w:tcPr>
                      <w:p w14:paraId="2467B8A5" w14:textId="77777777" w:rsidR="00F94872" w:rsidRPr="00F94872" w:rsidRDefault="00F94872" w:rsidP="00F94872">
                        <w:pPr>
                          <w:spacing w:after="0" w:line="240" w:lineRule="auto"/>
                          <w:jc w:val="center"/>
                          <w:rPr>
                            <w:rFonts w:ascii="Calibri" w:eastAsia="Times New Roman" w:hAnsi="Calibri" w:cs="Calibri"/>
                            <w:b/>
                            <w:bCs/>
                            <w:color w:val="000000"/>
                            <w:lang w:eastAsia="es-CO"/>
                          </w:rPr>
                        </w:pPr>
                        <w:r w:rsidRPr="00F94872">
                          <w:rPr>
                            <w:rFonts w:ascii="Calibri" w:eastAsia="Times New Roman" w:hAnsi="Calibri" w:cs="Calibri"/>
                            <w:b/>
                            <w:bCs/>
                            <w:color w:val="000000"/>
                            <w:lang w:eastAsia="es-CO"/>
                          </w:rPr>
                          <w:t>100,00%</w:t>
                        </w:r>
                      </w:p>
                    </w:tc>
                  </w:tr>
                </w:tbl>
                <w:p w14:paraId="7938C85D" w14:textId="77777777" w:rsidR="005E00DE" w:rsidRPr="00817334" w:rsidRDefault="005E00DE" w:rsidP="00D658C0">
                  <w:pPr>
                    <w:spacing w:after="0" w:line="240" w:lineRule="auto"/>
                    <w:ind w:left="-354"/>
                    <w:jc w:val="both"/>
                    <w:rPr>
                      <w:rFonts w:ascii="Arial" w:eastAsia="Times New Roman" w:hAnsi="Arial" w:cs="Arial"/>
                      <w:b/>
                      <w:color w:val="00FFFF"/>
                      <w:sz w:val="20"/>
                      <w:szCs w:val="20"/>
                      <w:lang w:eastAsia="es-CO"/>
                    </w:rPr>
                  </w:pPr>
                </w:p>
              </w:tc>
              <w:tc>
                <w:tcPr>
                  <w:tcW w:w="1105" w:type="dxa"/>
                  <w:tcBorders>
                    <w:top w:val="nil"/>
                    <w:left w:val="nil"/>
                    <w:bottom w:val="nil"/>
                    <w:right w:val="nil"/>
                  </w:tcBorders>
                  <w:shd w:val="clear" w:color="auto" w:fill="auto"/>
                  <w:noWrap/>
                  <w:vAlign w:val="bottom"/>
                </w:tcPr>
                <w:p w14:paraId="126B8F26" w14:textId="77777777" w:rsidR="00610C9B" w:rsidRPr="00817334" w:rsidRDefault="00610C9B" w:rsidP="00AC3216">
                  <w:pPr>
                    <w:spacing w:after="0" w:line="240" w:lineRule="auto"/>
                    <w:ind w:left="426"/>
                    <w:jc w:val="both"/>
                    <w:rPr>
                      <w:rFonts w:ascii="Arial" w:eastAsia="Times New Roman" w:hAnsi="Arial" w:cs="Arial"/>
                      <w:b/>
                      <w:color w:val="000000"/>
                      <w:sz w:val="20"/>
                      <w:szCs w:val="20"/>
                      <w:lang w:eastAsia="es-CO"/>
                    </w:rPr>
                  </w:pPr>
                </w:p>
              </w:tc>
            </w:tr>
            <w:tr w:rsidR="000E2605" w:rsidRPr="00817334" w14:paraId="210976A3" w14:textId="77777777" w:rsidTr="00ED2343">
              <w:trPr>
                <w:trHeight w:val="300"/>
              </w:trPr>
              <w:tc>
                <w:tcPr>
                  <w:tcW w:w="1338" w:type="dxa"/>
                  <w:tcBorders>
                    <w:top w:val="nil"/>
                    <w:left w:val="nil"/>
                    <w:bottom w:val="nil"/>
                    <w:right w:val="nil"/>
                  </w:tcBorders>
                  <w:shd w:val="clear" w:color="auto" w:fill="auto"/>
                  <w:noWrap/>
                  <w:vAlign w:val="bottom"/>
                </w:tcPr>
                <w:p w14:paraId="3DD5BC4B" w14:textId="77777777" w:rsidR="000E2605" w:rsidRPr="00817334" w:rsidRDefault="000E2605" w:rsidP="00AC3216">
                  <w:pPr>
                    <w:spacing w:after="0" w:line="240" w:lineRule="auto"/>
                    <w:ind w:left="426"/>
                    <w:jc w:val="both"/>
                    <w:rPr>
                      <w:rFonts w:ascii="Arial" w:eastAsia="Times New Roman" w:hAnsi="Arial" w:cs="Arial"/>
                      <w:b/>
                      <w:color w:val="000000"/>
                      <w:sz w:val="20"/>
                      <w:szCs w:val="20"/>
                      <w:lang w:eastAsia="es-CO"/>
                    </w:rPr>
                  </w:pPr>
                </w:p>
              </w:tc>
              <w:tc>
                <w:tcPr>
                  <w:tcW w:w="9446" w:type="dxa"/>
                  <w:tcBorders>
                    <w:top w:val="nil"/>
                    <w:left w:val="nil"/>
                    <w:bottom w:val="nil"/>
                    <w:right w:val="nil"/>
                  </w:tcBorders>
                  <w:shd w:val="clear" w:color="auto" w:fill="auto"/>
                  <w:noWrap/>
                  <w:vAlign w:val="bottom"/>
                </w:tcPr>
                <w:p w14:paraId="4BA54D81" w14:textId="77777777" w:rsidR="000E2605" w:rsidRPr="00817334" w:rsidRDefault="000E2605" w:rsidP="00AC3216">
                  <w:pPr>
                    <w:spacing w:after="0" w:line="240" w:lineRule="auto"/>
                    <w:ind w:left="426"/>
                    <w:jc w:val="both"/>
                    <w:rPr>
                      <w:rFonts w:ascii="Arial" w:hAnsi="Arial" w:cs="Arial"/>
                      <w:noProof/>
                      <w:sz w:val="20"/>
                      <w:szCs w:val="20"/>
                      <w:lang w:eastAsia="es-CO"/>
                    </w:rPr>
                  </w:pPr>
                </w:p>
              </w:tc>
              <w:tc>
                <w:tcPr>
                  <w:tcW w:w="1105" w:type="dxa"/>
                  <w:tcBorders>
                    <w:top w:val="nil"/>
                    <w:left w:val="nil"/>
                    <w:bottom w:val="nil"/>
                    <w:right w:val="nil"/>
                  </w:tcBorders>
                  <w:shd w:val="clear" w:color="auto" w:fill="auto"/>
                  <w:noWrap/>
                  <w:vAlign w:val="bottom"/>
                </w:tcPr>
                <w:p w14:paraId="1F9B39EA" w14:textId="77777777" w:rsidR="000E2605" w:rsidRPr="00817334" w:rsidRDefault="000E2605" w:rsidP="00AC3216">
                  <w:pPr>
                    <w:spacing w:after="0" w:line="240" w:lineRule="auto"/>
                    <w:ind w:left="426"/>
                    <w:jc w:val="both"/>
                    <w:rPr>
                      <w:rFonts w:ascii="Arial" w:eastAsia="Times New Roman" w:hAnsi="Arial" w:cs="Arial"/>
                      <w:b/>
                      <w:color w:val="000000"/>
                      <w:sz w:val="20"/>
                      <w:szCs w:val="20"/>
                      <w:lang w:eastAsia="es-CO"/>
                    </w:rPr>
                  </w:pPr>
                </w:p>
              </w:tc>
            </w:tr>
          </w:tbl>
          <w:p w14:paraId="031920A3" w14:textId="77777777" w:rsidR="00AC5B43" w:rsidRPr="00817334" w:rsidRDefault="00AC5B43" w:rsidP="00AC3216">
            <w:pPr>
              <w:pStyle w:val="Prrafodelista"/>
              <w:spacing w:after="0" w:line="240" w:lineRule="auto"/>
              <w:ind w:left="426"/>
              <w:jc w:val="both"/>
              <w:rPr>
                <w:rFonts w:ascii="Arial" w:eastAsia="Times New Roman" w:hAnsi="Arial" w:cs="Arial"/>
                <w:b/>
                <w:sz w:val="20"/>
                <w:szCs w:val="20"/>
                <w:lang w:eastAsia="es-CO"/>
              </w:rPr>
            </w:pPr>
          </w:p>
        </w:tc>
        <w:tc>
          <w:tcPr>
            <w:tcW w:w="56" w:type="dxa"/>
            <w:vMerge/>
            <w:vAlign w:val="bottom"/>
          </w:tcPr>
          <w:p w14:paraId="7605C363" w14:textId="77777777" w:rsidR="00B964E3" w:rsidRPr="00817334" w:rsidRDefault="00B964E3" w:rsidP="00AC3216">
            <w:pPr>
              <w:spacing w:after="0" w:line="240" w:lineRule="auto"/>
              <w:ind w:left="426"/>
              <w:jc w:val="both"/>
              <w:rPr>
                <w:rFonts w:ascii="Arial" w:eastAsia="Times New Roman" w:hAnsi="Arial" w:cs="Arial"/>
                <w:b/>
                <w:sz w:val="20"/>
                <w:szCs w:val="20"/>
                <w:lang w:eastAsia="es-CO"/>
              </w:rPr>
            </w:pPr>
          </w:p>
        </w:tc>
      </w:tr>
    </w:tbl>
    <w:tbl>
      <w:tblPr>
        <w:tblpPr w:leftFromText="141" w:rightFromText="141" w:vertAnchor="text" w:tblpX="-646" w:tblpY="19"/>
        <w:tblW w:w="26545" w:type="dxa"/>
        <w:tblCellSpacing w:w="0" w:type="dxa"/>
        <w:tblLayout w:type="fixed"/>
        <w:tblCellMar>
          <w:top w:w="15" w:type="dxa"/>
          <w:left w:w="70" w:type="dxa"/>
          <w:bottom w:w="15" w:type="dxa"/>
          <w:right w:w="70" w:type="dxa"/>
        </w:tblCellMar>
        <w:tblLook w:val="04A0" w:firstRow="1" w:lastRow="0" w:firstColumn="1" w:lastColumn="0" w:noHBand="0" w:noVBand="1"/>
      </w:tblPr>
      <w:tblGrid>
        <w:gridCol w:w="779"/>
        <w:gridCol w:w="8002"/>
        <w:gridCol w:w="1354"/>
        <w:gridCol w:w="10282"/>
        <w:gridCol w:w="465"/>
        <w:gridCol w:w="5198"/>
        <w:gridCol w:w="160"/>
        <w:gridCol w:w="305"/>
      </w:tblGrid>
      <w:tr w:rsidR="00C87654" w:rsidRPr="00817334" w14:paraId="4F0EF0F0" w14:textId="77777777" w:rsidTr="00F94872">
        <w:trPr>
          <w:gridAfter w:val="1"/>
          <w:wAfter w:w="305" w:type="dxa"/>
          <w:trHeight w:val="20"/>
          <w:tblCellSpacing w:w="0" w:type="dxa"/>
        </w:trPr>
        <w:tc>
          <w:tcPr>
            <w:tcW w:w="8781" w:type="dxa"/>
            <w:gridSpan w:val="2"/>
            <w:shd w:val="clear" w:color="auto" w:fill="auto"/>
            <w:vAlign w:val="bottom"/>
          </w:tcPr>
          <w:p w14:paraId="7A917FFC" w14:textId="77777777" w:rsidR="00C87654" w:rsidRPr="00817334" w:rsidRDefault="00C87654" w:rsidP="00B237CC">
            <w:pPr>
              <w:spacing w:after="0" w:line="240" w:lineRule="auto"/>
              <w:rPr>
                <w:rFonts w:ascii="Arial" w:eastAsia="Times New Roman" w:hAnsi="Arial" w:cs="Arial"/>
                <w:sz w:val="20"/>
                <w:szCs w:val="20"/>
                <w:lang w:eastAsia="es-CO"/>
              </w:rPr>
            </w:pPr>
          </w:p>
          <w:p w14:paraId="3AE7E686" w14:textId="77777777" w:rsidR="007B4F09" w:rsidRPr="00817334" w:rsidRDefault="007B4F09" w:rsidP="00B237CC">
            <w:pPr>
              <w:spacing w:after="0" w:line="240" w:lineRule="auto"/>
              <w:rPr>
                <w:rFonts w:ascii="Arial" w:eastAsia="Times New Roman" w:hAnsi="Arial" w:cs="Arial"/>
                <w:sz w:val="20"/>
                <w:szCs w:val="20"/>
                <w:lang w:eastAsia="es-CO"/>
              </w:rPr>
            </w:pPr>
          </w:p>
          <w:p w14:paraId="6D8385CF" w14:textId="77777777" w:rsidR="007B4F09" w:rsidRPr="00817334" w:rsidRDefault="007B4F09" w:rsidP="00B237CC">
            <w:pPr>
              <w:spacing w:after="0" w:line="240" w:lineRule="auto"/>
              <w:rPr>
                <w:rFonts w:ascii="Arial" w:eastAsia="Times New Roman" w:hAnsi="Arial" w:cs="Arial"/>
                <w:sz w:val="20"/>
                <w:szCs w:val="20"/>
                <w:lang w:eastAsia="es-CO"/>
              </w:rPr>
            </w:pPr>
          </w:p>
          <w:p w14:paraId="69B13BF3" w14:textId="77777777" w:rsidR="007B4F09" w:rsidRPr="00817334" w:rsidRDefault="00F94872" w:rsidP="00B237CC">
            <w:pPr>
              <w:spacing w:after="0" w:line="240" w:lineRule="auto"/>
              <w:ind w:left="851" w:firstLine="142"/>
              <w:rPr>
                <w:rFonts w:ascii="Arial" w:eastAsia="Times New Roman" w:hAnsi="Arial" w:cs="Arial"/>
                <w:sz w:val="20"/>
                <w:szCs w:val="20"/>
                <w:lang w:eastAsia="es-CO"/>
              </w:rPr>
            </w:pPr>
            <w:r>
              <w:rPr>
                <w:noProof/>
                <w:lang w:eastAsia="es-CO"/>
              </w:rPr>
              <w:lastRenderedPageBreak/>
              <w:drawing>
                <wp:inline distT="0" distB="0" distL="0" distR="0" wp14:anchorId="0FEBB494" wp14:editId="607B385A">
                  <wp:extent cx="4572000" cy="4110039"/>
                  <wp:effectExtent l="0" t="0" r="19050" b="2413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11636" w:type="dxa"/>
            <w:gridSpan w:val="2"/>
            <w:shd w:val="clear" w:color="auto" w:fill="auto"/>
            <w:vAlign w:val="bottom"/>
          </w:tcPr>
          <w:p w14:paraId="4F55CCE4" w14:textId="77777777" w:rsidR="00C87654" w:rsidRPr="00817334" w:rsidRDefault="00C87654" w:rsidP="00B237CC">
            <w:pPr>
              <w:spacing w:after="0" w:line="240" w:lineRule="auto"/>
              <w:rPr>
                <w:rFonts w:ascii="Arial" w:eastAsia="Times New Roman" w:hAnsi="Arial" w:cs="Arial"/>
                <w:sz w:val="20"/>
                <w:szCs w:val="20"/>
                <w:lang w:eastAsia="es-CO"/>
              </w:rPr>
            </w:pPr>
          </w:p>
        </w:tc>
        <w:tc>
          <w:tcPr>
            <w:tcW w:w="5663" w:type="dxa"/>
            <w:gridSpan w:val="2"/>
            <w:shd w:val="clear" w:color="auto" w:fill="auto"/>
            <w:vAlign w:val="bottom"/>
          </w:tcPr>
          <w:p w14:paraId="29A22B15" w14:textId="77777777" w:rsidR="00C87654" w:rsidRPr="00817334" w:rsidRDefault="00C87654" w:rsidP="00B237CC">
            <w:pPr>
              <w:spacing w:after="0" w:line="240" w:lineRule="auto"/>
              <w:rPr>
                <w:rFonts w:ascii="Arial" w:eastAsia="Times New Roman" w:hAnsi="Arial" w:cs="Arial"/>
                <w:sz w:val="20"/>
                <w:szCs w:val="20"/>
                <w:lang w:eastAsia="es-CO"/>
              </w:rPr>
            </w:pPr>
          </w:p>
        </w:tc>
        <w:tc>
          <w:tcPr>
            <w:tcW w:w="160" w:type="dxa"/>
            <w:shd w:val="clear" w:color="auto" w:fill="auto"/>
            <w:vAlign w:val="bottom"/>
          </w:tcPr>
          <w:p w14:paraId="4D5B9FD1" w14:textId="77777777" w:rsidR="00C87654" w:rsidRPr="00817334" w:rsidRDefault="00C87654" w:rsidP="00B237CC">
            <w:pPr>
              <w:spacing w:after="0" w:line="240" w:lineRule="auto"/>
              <w:rPr>
                <w:rFonts w:ascii="Arial" w:eastAsia="Times New Roman" w:hAnsi="Arial" w:cs="Arial"/>
                <w:sz w:val="20"/>
                <w:szCs w:val="20"/>
                <w:lang w:eastAsia="es-CO"/>
              </w:rPr>
            </w:pPr>
          </w:p>
        </w:tc>
      </w:tr>
      <w:tr w:rsidR="00C87654" w:rsidRPr="007E7CE7" w14:paraId="0A1355B9" w14:textId="77777777" w:rsidTr="00637CB8">
        <w:tblPrEx>
          <w:tblCellSpacing w:w="0" w:type="nil"/>
          <w:tblCellMar>
            <w:top w:w="0" w:type="dxa"/>
            <w:bottom w:w="0" w:type="dxa"/>
          </w:tblCellMar>
        </w:tblPrEx>
        <w:trPr>
          <w:gridBefore w:val="1"/>
          <w:wBefore w:w="779" w:type="dxa"/>
          <w:trHeight w:val="20"/>
        </w:trPr>
        <w:tc>
          <w:tcPr>
            <w:tcW w:w="9356" w:type="dxa"/>
            <w:gridSpan w:val="2"/>
            <w:tcBorders>
              <w:top w:val="nil"/>
              <w:left w:val="nil"/>
              <w:bottom w:val="nil"/>
              <w:right w:val="nil"/>
            </w:tcBorders>
            <w:shd w:val="clear" w:color="auto" w:fill="auto"/>
            <w:noWrap/>
            <w:vAlign w:val="bottom"/>
          </w:tcPr>
          <w:p w14:paraId="0B3E0321" w14:textId="77777777" w:rsidR="00F944A1" w:rsidRDefault="00F944A1" w:rsidP="00B237CC">
            <w:pPr>
              <w:spacing w:after="0" w:line="240" w:lineRule="auto"/>
              <w:ind w:left="-142" w:firstLine="142"/>
              <w:jc w:val="both"/>
              <w:rPr>
                <w:rFonts w:ascii="Arial" w:eastAsia="Times New Roman" w:hAnsi="Arial" w:cs="Arial"/>
                <w:sz w:val="20"/>
                <w:szCs w:val="20"/>
                <w:lang w:eastAsia="es-CO"/>
              </w:rPr>
            </w:pPr>
          </w:p>
          <w:p w14:paraId="650AB797" w14:textId="77777777" w:rsidR="00021BE9" w:rsidRDefault="00021BE9" w:rsidP="00B237CC">
            <w:pPr>
              <w:spacing w:after="0" w:line="240" w:lineRule="auto"/>
              <w:ind w:left="-142" w:firstLine="142"/>
              <w:jc w:val="both"/>
              <w:rPr>
                <w:rFonts w:ascii="Arial" w:eastAsia="Times New Roman" w:hAnsi="Arial" w:cs="Arial"/>
                <w:sz w:val="20"/>
                <w:szCs w:val="20"/>
                <w:lang w:eastAsia="es-CO"/>
              </w:rPr>
            </w:pPr>
          </w:p>
          <w:p w14:paraId="67321B4E" w14:textId="77777777" w:rsidR="00021BE9" w:rsidRDefault="00021BE9" w:rsidP="00B237CC">
            <w:pPr>
              <w:spacing w:after="0" w:line="240" w:lineRule="auto"/>
              <w:ind w:left="-142" w:firstLine="142"/>
              <w:jc w:val="both"/>
              <w:rPr>
                <w:rFonts w:ascii="Arial" w:eastAsia="Times New Roman" w:hAnsi="Arial" w:cs="Arial"/>
                <w:b/>
                <w:sz w:val="20"/>
                <w:szCs w:val="20"/>
                <w:lang w:eastAsia="es-CO"/>
              </w:rPr>
            </w:pPr>
            <w:r w:rsidRPr="00021BE9">
              <w:rPr>
                <w:rFonts w:ascii="Arial" w:eastAsia="Times New Roman" w:hAnsi="Arial" w:cs="Arial"/>
                <w:b/>
                <w:sz w:val="20"/>
                <w:szCs w:val="20"/>
                <w:lang w:eastAsia="es-CO"/>
              </w:rPr>
              <w:t>Análisis</w:t>
            </w:r>
          </w:p>
          <w:p w14:paraId="084E7E6B" w14:textId="77777777" w:rsidR="00021BE9" w:rsidRDefault="00021BE9" w:rsidP="00B237CC">
            <w:pPr>
              <w:spacing w:after="0" w:line="240" w:lineRule="auto"/>
              <w:ind w:left="-142" w:firstLine="142"/>
              <w:jc w:val="both"/>
              <w:rPr>
                <w:rFonts w:ascii="Arial" w:eastAsia="Times New Roman" w:hAnsi="Arial" w:cs="Arial"/>
                <w:b/>
                <w:sz w:val="20"/>
                <w:szCs w:val="20"/>
                <w:lang w:eastAsia="es-CO"/>
              </w:rPr>
            </w:pPr>
          </w:p>
          <w:p w14:paraId="465484BF" w14:textId="77777777" w:rsidR="00021BE9" w:rsidRPr="00021BE9" w:rsidRDefault="00021BE9" w:rsidP="00021BE9">
            <w:pPr>
              <w:spacing w:after="0" w:line="240" w:lineRule="auto"/>
              <w:jc w:val="both"/>
              <w:rPr>
                <w:rFonts w:ascii="Arial" w:eastAsia="Times New Roman" w:hAnsi="Arial" w:cs="Arial"/>
                <w:sz w:val="20"/>
                <w:szCs w:val="20"/>
                <w:lang w:eastAsia="es-CO"/>
              </w:rPr>
            </w:pPr>
            <w:r w:rsidRPr="00021BE9">
              <w:rPr>
                <w:rFonts w:ascii="Arial" w:eastAsia="Times New Roman" w:hAnsi="Arial" w:cs="Arial"/>
                <w:sz w:val="20"/>
                <w:szCs w:val="20"/>
                <w:lang w:eastAsia="es-CO"/>
              </w:rPr>
              <w:t xml:space="preserve">Para el mes de </w:t>
            </w:r>
            <w:r w:rsidR="00766EF4">
              <w:rPr>
                <w:rFonts w:ascii="Arial" w:eastAsia="Times New Roman" w:hAnsi="Arial" w:cs="Arial"/>
                <w:sz w:val="20"/>
                <w:szCs w:val="20"/>
                <w:lang w:eastAsia="es-CO"/>
              </w:rPr>
              <w:t>febrero</w:t>
            </w:r>
            <w:r w:rsidRPr="00021BE9">
              <w:rPr>
                <w:rFonts w:ascii="Arial" w:eastAsia="Times New Roman" w:hAnsi="Arial" w:cs="Arial"/>
                <w:sz w:val="20"/>
                <w:szCs w:val="20"/>
                <w:lang w:eastAsia="es-CO"/>
              </w:rPr>
              <w:t xml:space="preserve"> el derecho de petición de interés particular fue el más utilizado por la ciudadanía</w:t>
            </w:r>
          </w:p>
          <w:p w14:paraId="33755DDE" w14:textId="77777777" w:rsidR="001D4A56" w:rsidRDefault="001D4A56" w:rsidP="00B237CC">
            <w:pPr>
              <w:spacing w:after="0" w:line="240" w:lineRule="auto"/>
              <w:ind w:left="-142" w:firstLine="142"/>
              <w:jc w:val="both"/>
              <w:rPr>
                <w:rFonts w:ascii="Arial" w:eastAsia="Times New Roman" w:hAnsi="Arial" w:cs="Arial"/>
                <w:sz w:val="20"/>
                <w:szCs w:val="20"/>
                <w:lang w:eastAsia="es-CO"/>
              </w:rPr>
            </w:pPr>
          </w:p>
          <w:p w14:paraId="389ED641" w14:textId="77777777" w:rsidR="00FB654C" w:rsidRPr="007E7CE7" w:rsidRDefault="00FB654C" w:rsidP="00B237CC">
            <w:pPr>
              <w:spacing w:after="0" w:line="240" w:lineRule="auto"/>
              <w:ind w:left="-142" w:firstLine="142"/>
              <w:jc w:val="both"/>
              <w:rPr>
                <w:rFonts w:ascii="Arial" w:eastAsia="Times New Roman" w:hAnsi="Arial" w:cs="Arial"/>
                <w:sz w:val="20"/>
                <w:szCs w:val="20"/>
                <w:lang w:eastAsia="es-CO"/>
              </w:rPr>
            </w:pPr>
          </w:p>
          <w:p w14:paraId="408E55D4" w14:textId="77777777" w:rsidR="00973C26" w:rsidRPr="00211C7D" w:rsidRDefault="00973C26" w:rsidP="00211C7D">
            <w:pPr>
              <w:pStyle w:val="Prrafodelista"/>
              <w:numPr>
                <w:ilvl w:val="0"/>
                <w:numId w:val="8"/>
              </w:numPr>
              <w:spacing w:after="0" w:line="240" w:lineRule="auto"/>
              <w:ind w:left="0" w:firstLine="0"/>
              <w:jc w:val="both"/>
              <w:rPr>
                <w:rFonts w:ascii="Arial" w:eastAsia="Times New Roman" w:hAnsi="Arial" w:cs="Arial"/>
                <w:b/>
                <w:sz w:val="20"/>
                <w:szCs w:val="20"/>
                <w:lang w:eastAsia="es-CO"/>
              </w:rPr>
            </w:pPr>
            <w:r w:rsidRPr="00211C7D">
              <w:rPr>
                <w:rFonts w:ascii="Arial" w:eastAsia="Times New Roman" w:hAnsi="Arial" w:cs="Arial"/>
                <w:b/>
                <w:sz w:val="20"/>
                <w:szCs w:val="20"/>
                <w:lang w:eastAsia="es-CO"/>
              </w:rPr>
              <w:t>SUBTEMAS</w:t>
            </w:r>
          </w:p>
          <w:p w14:paraId="2F7F742B" w14:textId="77777777" w:rsidR="00DD3BB7" w:rsidRDefault="00DD3BB7" w:rsidP="00B237CC">
            <w:pPr>
              <w:spacing w:after="0" w:line="240" w:lineRule="auto"/>
              <w:jc w:val="both"/>
              <w:rPr>
                <w:rFonts w:ascii="Arial" w:eastAsia="Times New Roman" w:hAnsi="Arial" w:cs="Arial"/>
                <w:b/>
                <w:sz w:val="20"/>
                <w:szCs w:val="20"/>
                <w:lang w:eastAsia="es-CO"/>
              </w:rPr>
            </w:pPr>
          </w:p>
          <w:p w14:paraId="47985A68" w14:textId="77777777" w:rsidR="00637CB8" w:rsidRDefault="00637CB8" w:rsidP="00B237CC">
            <w:pPr>
              <w:spacing w:after="0" w:line="240" w:lineRule="auto"/>
              <w:jc w:val="both"/>
              <w:rPr>
                <w:rFonts w:ascii="Arial" w:eastAsia="Times New Roman" w:hAnsi="Arial" w:cs="Arial"/>
                <w:b/>
                <w:sz w:val="20"/>
                <w:szCs w:val="20"/>
                <w:lang w:eastAsia="es-CO"/>
              </w:rPr>
            </w:pPr>
          </w:p>
          <w:tbl>
            <w:tblPr>
              <w:tblW w:w="8080" w:type="dxa"/>
              <w:tblLayout w:type="fixed"/>
              <w:tblCellMar>
                <w:left w:w="70" w:type="dxa"/>
                <w:right w:w="70" w:type="dxa"/>
              </w:tblCellMar>
              <w:tblLook w:val="04A0" w:firstRow="1" w:lastRow="0" w:firstColumn="1" w:lastColumn="0" w:noHBand="0" w:noVBand="1"/>
            </w:tblPr>
            <w:tblGrid>
              <w:gridCol w:w="5800"/>
              <w:gridCol w:w="840"/>
              <w:gridCol w:w="1440"/>
            </w:tblGrid>
            <w:tr w:rsidR="00211C7D" w:rsidRPr="00211C7D" w14:paraId="5BD36159" w14:textId="77777777" w:rsidTr="00211C7D">
              <w:trPr>
                <w:trHeight w:val="300"/>
              </w:trPr>
              <w:tc>
                <w:tcPr>
                  <w:tcW w:w="5800" w:type="dxa"/>
                  <w:tcBorders>
                    <w:top w:val="nil"/>
                    <w:left w:val="nil"/>
                    <w:bottom w:val="single" w:sz="4" w:space="0" w:color="79CBDF"/>
                    <w:right w:val="nil"/>
                  </w:tcBorders>
                  <w:shd w:val="clear" w:color="D2EEF4" w:fill="D2EEF4"/>
                  <w:noWrap/>
                  <w:vAlign w:val="bottom"/>
                  <w:hideMark/>
                </w:tcPr>
                <w:p w14:paraId="3AD117E1"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b/>
                      <w:bCs/>
                      <w:color w:val="000000"/>
                      <w:lang w:eastAsia="es-CO"/>
                    </w:rPr>
                  </w:pPr>
                  <w:r w:rsidRPr="00211C7D">
                    <w:rPr>
                      <w:rFonts w:ascii="Calibri" w:eastAsia="Times New Roman" w:hAnsi="Calibri" w:cs="Calibri"/>
                      <w:b/>
                      <w:bCs/>
                      <w:color w:val="000000"/>
                      <w:lang w:eastAsia="es-CO"/>
                    </w:rPr>
                    <w:t>SUBTEMAS</w:t>
                  </w:r>
                </w:p>
              </w:tc>
              <w:tc>
                <w:tcPr>
                  <w:tcW w:w="840" w:type="dxa"/>
                  <w:tcBorders>
                    <w:top w:val="nil"/>
                    <w:left w:val="nil"/>
                    <w:bottom w:val="single" w:sz="4" w:space="0" w:color="79CBDF"/>
                    <w:right w:val="nil"/>
                  </w:tcBorders>
                  <w:shd w:val="clear" w:color="D2EEF4" w:fill="D2EEF4"/>
                  <w:noWrap/>
                  <w:vAlign w:val="bottom"/>
                  <w:hideMark/>
                </w:tcPr>
                <w:p w14:paraId="028DF340"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b/>
                      <w:bCs/>
                      <w:color w:val="000000"/>
                      <w:lang w:eastAsia="es-CO"/>
                    </w:rPr>
                  </w:pPr>
                  <w:r w:rsidRPr="00211C7D">
                    <w:rPr>
                      <w:rFonts w:ascii="Calibri" w:eastAsia="Times New Roman" w:hAnsi="Calibri" w:cs="Calibri"/>
                      <w:b/>
                      <w:bCs/>
                      <w:color w:val="000000"/>
                      <w:lang w:eastAsia="es-CO"/>
                    </w:rPr>
                    <w:t>TOTAL</w:t>
                  </w:r>
                </w:p>
              </w:tc>
              <w:tc>
                <w:tcPr>
                  <w:tcW w:w="1440" w:type="dxa"/>
                  <w:tcBorders>
                    <w:top w:val="nil"/>
                    <w:left w:val="nil"/>
                    <w:bottom w:val="single" w:sz="4" w:space="0" w:color="79CBDF"/>
                    <w:right w:val="nil"/>
                  </w:tcBorders>
                  <w:shd w:val="clear" w:color="D2EEF4" w:fill="D2EEF4"/>
                  <w:noWrap/>
                  <w:vAlign w:val="bottom"/>
                  <w:hideMark/>
                </w:tcPr>
                <w:p w14:paraId="1AB98FEE"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b/>
                      <w:bCs/>
                      <w:color w:val="000000"/>
                      <w:lang w:eastAsia="es-CO"/>
                    </w:rPr>
                  </w:pPr>
                  <w:r w:rsidRPr="00211C7D">
                    <w:rPr>
                      <w:rFonts w:ascii="Calibri" w:eastAsia="Times New Roman" w:hAnsi="Calibri" w:cs="Calibri"/>
                      <w:b/>
                      <w:bCs/>
                      <w:color w:val="000000"/>
                      <w:lang w:eastAsia="es-CO"/>
                    </w:rPr>
                    <w:t>PORCENTAJE</w:t>
                  </w:r>
                </w:p>
              </w:tc>
            </w:tr>
            <w:tr w:rsidR="00211C7D" w:rsidRPr="00211C7D" w14:paraId="53865EB2"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74A738A"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ADMINISTRACION  COMPRA Y ADQUISICION DE PREDIOS</w:t>
                  </w:r>
                </w:p>
              </w:tc>
              <w:tc>
                <w:tcPr>
                  <w:tcW w:w="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E3F57A9"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7</w:t>
                  </w:r>
                </w:p>
              </w:tc>
              <w:tc>
                <w:tcPr>
                  <w:tcW w:w="14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F12E921"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9,94%</w:t>
                  </w:r>
                </w:p>
              </w:tc>
            </w:tr>
            <w:tr w:rsidR="00211C7D" w:rsidRPr="00211C7D" w14:paraId="08F0207C"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4EBA5FB"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ADMINISTRACION DEL TALENTO HUMANO</w:t>
                  </w:r>
                </w:p>
              </w:tc>
              <w:tc>
                <w:tcPr>
                  <w:tcW w:w="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F4B8DC9"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14</w:t>
                  </w:r>
                </w:p>
              </w:tc>
              <w:tc>
                <w:tcPr>
                  <w:tcW w:w="14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08B3EAC"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29,71%</w:t>
                  </w:r>
                </w:p>
              </w:tc>
            </w:tr>
            <w:tr w:rsidR="00211C7D" w:rsidRPr="00211C7D" w14:paraId="42B03E8C"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F1AD9E8"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ATENCION Y SERVICIO A LA CIUDADANIA/SUBSIDIOS</w:t>
                  </w:r>
                </w:p>
              </w:tc>
              <w:tc>
                <w:tcPr>
                  <w:tcW w:w="8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426A792"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5</w:t>
                  </w:r>
                </w:p>
              </w:tc>
              <w:tc>
                <w:tcPr>
                  <w:tcW w:w="14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9F7637C"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5,67%</w:t>
                  </w:r>
                </w:p>
              </w:tc>
            </w:tr>
            <w:tr w:rsidR="00211C7D" w:rsidRPr="00211C7D" w14:paraId="695C254C" w14:textId="77777777" w:rsidTr="00211C7D">
              <w:trPr>
                <w:trHeight w:val="510"/>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7E5C6B07"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BANCO DE TIERRAS  BANCO DE PROGRAMAS Y PROYECTOS  COMERCIALIZACION DE PROYECTOS</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3A82FA82"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21</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4DD11695"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32,29%</w:t>
                  </w:r>
                </w:p>
              </w:tc>
            </w:tr>
            <w:tr w:rsidR="00211C7D" w:rsidRPr="00211C7D" w14:paraId="275A1C67" w14:textId="77777777" w:rsidTr="00211C7D">
              <w:trPr>
                <w:trHeight w:val="615"/>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0F0FC647"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lastRenderedPageBreak/>
                    <w:t>CONVENIOS ENTRE ENTIDADES  LIQUIDACION DE CARGAS VIS Y VIP  NOTIFICACIONES OFERTA DE COMPRA</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6B365A52"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1F33F566"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1,07%</w:t>
                  </w:r>
                </w:p>
              </w:tc>
            </w:tr>
            <w:tr w:rsidR="00211C7D" w:rsidRPr="00211C7D" w14:paraId="55A89EC1"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470066CC"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OBRAS DE URBANISMO Y ESTUDIOS TECNICOS</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75746F9B"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0EEA82CD"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0,69%</w:t>
                  </w:r>
                </w:p>
              </w:tc>
            </w:tr>
            <w:tr w:rsidR="00211C7D" w:rsidRPr="00211C7D" w14:paraId="6D57CBA9" w14:textId="77777777" w:rsidTr="00211C7D">
              <w:trPr>
                <w:trHeight w:val="900"/>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40DF395D"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PERMISO PARA VENDER CON DERECHO DE PREFERENCIA  EXPROPIACION  Y ENAJENACION VOLUNTARIA  TERCEROS INTERESADOS  NOTIFICACIONES OFERTA DE COMPRA</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4EA88A2A"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32C93DE2"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1,52%</w:t>
                  </w:r>
                </w:p>
              </w:tc>
            </w:tr>
            <w:tr w:rsidR="00211C7D" w:rsidRPr="00211C7D" w14:paraId="7151D170"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5C2CF3F3"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POLITICAS DE LA ENTIDAD  INFORMACION DE LA GESTION</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43979E4C"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6</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2AA0AE77"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12,12%</w:t>
                  </w:r>
                </w:p>
              </w:tc>
            </w:tr>
            <w:tr w:rsidR="00211C7D" w:rsidRPr="00211C7D" w14:paraId="2A010597"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6ADC9718"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TEMAS DE CONTRATACION INFORMACION SOBRE CONTRATOS</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2B9D52A8"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3</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4D78AFE7"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6,78%</w:t>
                  </w:r>
                </w:p>
              </w:tc>
            </w:tr>
            <w:tr w:rsidR="00211C7D" w:rsidRPr="00211C7D" w14:paraId="7668189E" w14:textId="77777777" w:rsidTr="00211C7D">
              <w:trPr>
                <w:trHeight w:val="300"/>
              </w:trPr>
              <w:tc>
                <w:tcPr>
                  <w:tcW w:w="580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04402F13"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color w:val="000000"/>
                      <w:lang w:eastAsia="es-CO"/>
                    </w:rPr>
                  </w:pPr>
                  <w:r w:rsidRPr="00211C7D">
                    <w:rPr>
                      <w:rFonts w:ascii="Calibri" w:eastAsia="Times New Roman" w:hAnsi="Calibri" w:cs="Calibri"/>
                      <w:color w:val="000000"/>
                      <w:lang w:eastAsia="es-CO"/>
                    </w:rPr>
                    <w:t>VEEDURIAS CIUDADANAS</w:t>
                  </w:r>
                </w:p>
              </w:tc>
              <w:tc>
                <w:tcPr>
                  <w:tcW w:w="8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2D5AAEBD"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1</w:t>
                  </w:r>
                </w:p>
              </w:tc>
              <w:tc>
                <w:tcPr>
                  <w:tcW w:w="144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0AEE6367"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211C7D">
                    <w:rPr>
                      <w:rFonts w:ascii="Calibri" w:eastAsia="Times New Roman" w:hAnsi="Calibri" w:cs="Calibri"/>
                      <w:color w:val="000000"/>
                      <w:lang w:eastAsia="es-CO"/>
                    </w:rPr>
                    <w:t>0,22%</w:t>
                  </w:r>
                </w:p>
              </w:tc>
            </w:tr>
            <w:tr w:rsidR="00211C7D" w:rsidRPr="00211C7D" w14:paraId="5274B246" w14:textId="77777777" w:rsidTr="00211C7D">
              <w:trPr>
                <w:trHeight w:val="300"/>
              </w:trPr>
              <w:tc>
                <w:tcPr>
                  <w:tcW w:w="5800" w:type="dxa"/>
                  <w:tcBorders>
                    <w:top w:val="single" w:sz="4" w:space="0" w:color="79CBDF"/>
                    <w:left w:val="nil"/>
                    <w:bottom w:val="nil"/>
                    <w:right w:val="nil"/>
                  </w:tcBorders>
                  <w:shd w:val="clear" w:color="D2EEF4" w:fill="D2EEF4"/>
                  <w:noWrap/>
                  <w:vAlign w:val="bottom"/>
                  <w:hideMark/>
                </w:tcPr>
                <w:p w14:paraId="12855A11" w14:textId="77777777" w:rsidR="00211C7D" w:rsidRPr="00211C7D" w:rsidRDefault="00211C7D" w:rsidP="00C50494">
                  <w:pPr>
                    <w:framePr w:hSpace="141" w:wrap="around" w:vAnchor="text" w:hAnchor="text" w:x="-646" w:y="19"/>
                    <w:spacing w:after="0" w:line="240" w:lineRule="auto"/>
                    <w:rPr>
                      <w:rFonts w:ascii="Calibri" w:eastAsia="Times New Roman" w:hAnsi="Calibri" w:cs="Calibri"/>
                      <w:b/>
                      <w:bCs/>
                      <w:color w:val="000000"/>
                      <w:lang w:eastAsia="es-CO"/>
                    </w:rPr>
                  </w:pPr>
                  <w:r w:rsidRPr="00211C7D">
                    <w:rPr>
                      <w:rFonts w:ascii="Calibri" w:eastAsia="Times New Roman" w:hAnsi="Calibri" w:cs="Calibri"/>
                      <w:b/>
                      <w:bCs/>
                      <w:color w:val="000000"/>
                      <w:lang w:eastAsia="es-CO"/>
                    </w:rPr>
                    <w:t>Total general</w:t>
                  </w:r>
                </w:p>
              </w:tc>
              <w:tc>
                <w:tcPr>
                  <w:tcW w:w="840" w:type="dxa"/>
                  <w:tcBorders>
                    <w:top w:val="single" w:sz="4" w:space="0" w:color="79CBDF"/>
                    <w:left w:val="nil"/>
                    <w:bottom w:val="nil"/>
                    <w:right w:val="nil"/>
                  </w:tcBorders>
                  <w:shd w:val="clear" w:color="D2EEF4" w:fill="D2EEF4"/>
                  <w:noWrap/>
                  <w:vAlign w:val="bottom"/>
                  <w:hideMark/>
                </w:tcPr>
                <w:p w14:paraId="20DCEA9C"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b/>
                      <w:bCs/>
                      <w:color w:val="000000"/>
                      <w:lang w:eastAsia="es-CO"/>
                    </w:rPr>
                  </w:pPr>
                  <w:r w:rsidRPr="00211C7D">
                    <w:rPr>
                      <w:rFonts w:ascii="Calibri" w:eastAsia="Times New Roman" w:hAnsi="Calibri" w:cs="Calibri"/>
                      <w:b/>
                      <w:bCs/>
                      <w:color w:val="000000"/>
                      <w:lang w:eastAsia="es-CO"/>
                    </w:rPr>
                    <w:t>60</w:t>
                  </w:r>
                </w:p>
              </w:tc>
              <w:tc>
                <w:tcPr>
                  <w:tcW w:w="1440" w:type="dxa"/>
                  <w:tcBorders>
                    <w:top w:val="single" w:sz="4" w:space="0" w:color="79CBDF"/>
                    <w:left w:val="nil"/>
                    <w:bottom w:val="nil"/>
                    <w:right w:val="nil"/>
                  </w:tcBorders>
                  <w:shd w:val="clear" w:color="D2EEF4" w:fill="D2EEF4"/>
                  <w:noWrap/>
                  <w:vAlign w:val="bottom"/>
                  <w:hideMark/>
                </w:tcPr>
                <w:p w14:paraId="5621317F" w14:textId="77777777" w:rsidR="00211C7D" w:rsidRPr="00211C7D" w:rsidRDefault="00211C7D" w:rsidP="00C50494">
                  <w:pPr>
                    <w:framePr w:hSpace="141" w:wrap="around" w:vAnchor="text" w:hAnchor="text" w:x="-646" w:y="19"/>
                    <w:spacing w:after="0" w:line="240" w:lineRule="auto"/>
                    <w:jc w:val="center"/>
                    <w:rPr>
                      <w:rFonts w:ascii="Calibri" w:eastAsia="Times New Roman" w:hAnsi="Calibri" w:cs="Calibri"/>
                      <w:b/>
                      <w:bCs/>
                      <w:color w:val="000000"/>
                      <w:lang w:eastAsia="es-CO"/>
                    </w:rPr>
                  </w:pPr>
                  <w:r w:rsidRPr="00211C7D">
                    <w:rPr>
                      <w:rFonts w:ascii="Calibri" w:eastAsia="Times New Roman" w:hAnsi="Calibri" w:cs="Calibri"/>
                      <w:b/>
                      <w:bCs/>
                      <w:color w:val="000000"/>
                      <w:lang w:eastAsia="es-CO"/>
                    </w:rPr>
                    <w:t>100,00%</w:t>
                  </w:r>
                </w:p>
              </w:tc>
            </w:tr>
          </w:tbl>
          <w:p w14:paraId="61E7F8CD" w14:textId="77777777" w:rsidR="00637CB8" w:rsidRPr="007E7CE7" w:rsidRDefault="00637CB8" w:rsidP="00B237CC">
            <w:pPr>
              <w:spacing w:after="0" w:line="240" w:lineRule="auto"/>
              <w:jc w:val="both"/>
              <w:rPr>
                <w:rFonts w:ascii="Arial" w:eastAsia="Times New Roman" w:hAnsi="Arial" w:cs="Arial"/>
                <w:b/>
                <w:sz w:val="20"/>
                <w:szCs w:val="20"/>
                <w:lang w:eastAsia="es-CO"/>
              </w:rPr>
            </w:pPr>
          </w:p>
          <w:p w14:paraId="1B40B45B" w14:textId="77777777" w:rsidR="00DD3BB7" w:rsidRPr="007E7CE7" w:rsidRDefault="00DD3BB7" w:rsidP="00B237CC">
            <w:pPr>
              <w:spacing w:after="0" w:line="240" w:lineRule="auto"/>
              <w:jc w:val="both"/>
              <w:rPr>
                <w:rFonts w:ascii="Arial" w:eastAsia="Times New Roman" w:hAnsi="Arial" w:cs="Arial"/>
                <w:b/>
                <w:sz w:val="20"/>
                <w:szCs w:val="20"/>
                <w:lang w:eastAsia="es-CO"/>
              </w:rPr>
            </w:pPr>
          </w:p>
          <w:p w14:paraId="1C53BF68" w14:textId="77777777" w:rsidR="001D4A56" w:rsidRPr="007E7CE7" w:rsidRDefault="001D4A56" w:rsidP="00B237CC">
            <w:pPr>
              <w:spacing w:after="0" w:line="240" w:lineRule="auto"/>
              <w:ind w:left="-142" w:firstLine="142"/>
              <w:jc w:val="both"/>
              <w:rPr>
                <w:rFonts w:ascii="Arial" w:eastAsia="Times New Roman" w:hAnsi="Arial" w:cs="Arial"/>
                <w:b/>
                <w:sz w:val="20"/>
                <w:szCs w:val="20"/>
                <w:lang w:eastAsia="es-CO"/>
              </w:rPr>
            </w:pPr>
            <w:r w:rsidRPr="007E7CE7">
              <w:rPr>
                <w:rFonts w:ascii="Arial" w:eastAsia="Times New Roman" w:hAnsi="Arial" w:cs="Arial"/>
                <w:b/>
                <w:sz w:val="20"/>
                <w:szCs w:val="20"/>
                <w:lang w:eastAsia="es-CO"/>
              </w:rPr>
              <w:t>Análisis</w:t>
            </w:r>
            <w:r w:rsidR="00C51FAB" w:rsidRPr="007E7CE7">
              <w:rPr>
                <w:rFonts w:ascii="Arial" w:eastAsia="Times New Roman" w:hAnsi="Arial" w:cs="Arial"/>
                <w:b/>
                <w:sz w:val="20"/>
                <w:szCs w:val="20"/>
                <w:lang w:eastAsia="es-CO"/>
              </w:rPr>
              <w:t>:</w:t>
            </w:r>
          </w:p>
          <w:p w14:paraId="53E2C309" w14:textId="77777777" w:rsidR="001D4A56" w:rsidRPr="007E7CE7" w:rsidRDefault="001D4A56" w:rsidP="00B237CC">
            <w:pPr>
              <w:spacing w:after="0" w:line="240" w:lineRule="auto"/>
              <w:ind w:left="-142" w:firstLine="142"/>
              <w:jc w:val="both"/>
              <w:rPr>
                <w:rFonts w:ascii="Arial" w:eastAsia="Times New Roman" w:hAnsi="Arial" w:cs="Arial"/>
                <w:sz w:val="20"/>
                <w:szCs w:val="20"/>
                <w:lang w:eastAsia="es-CO"/>
              </w:rPr>
            </w:pPr>
          </w:p>
          <w:p w14:paraId="3D610A55" w14:textId="77777777" w:rsidR="001D4A56" w:rsidRPr="007E7CE7" w:rsidRDefault="001D4A56" w:rsidP="00B237CC">
            <w:pPr>
              <w:spacing w:after="0" w:line="240" w:lineRule="auto"/>
              <w:ind w:left="72"/>
              <w:jc w:val="both"/>
              <w:rPr>
                <w:rFonts w:ascii="Arial" w:eastAsia="Times New Roman" w:hAnsi="Arial" w:cs="Arial"/>
                <w:sz w:val="20"/>
                <w:szCs w:val="20"/>
                <w:lang w:eastAsia="es-CO"/>
              </w:rPr>
            </w:pPr>
            <w:r w:rsidRPr="007E7CE7">
              <w:rPr>
                <w:rFonts w:ascii="Arial" w:eastAsia="Times New Roman" w:hAnsi="Arial" w:cs="Arial"/>
                <w:sz w:val="20"/>
                <w:szCs w:val="20"/>
                <w:lang w:eastAsia="es-CO"/>
              </w:rPr>
              <w:t xml:space="preserve">El subtema que más se presentó fue </w:t>
            </w:r>
            <w:r w:rsidR="00211C7D">
              <w:rPr>
                <w:rFonts w:ascii="Arial" w:eastAsia="Times New Roman" w:hAnsi="Arial" w:cs="Arial"/>
                <w:sz w:val="20"/>
                <w:szCs w:val="20"/>
                <w:lang w:eastAsia="es-CO"/>
              </w:rPr>
              <w:t>Banco de tierras, Banco de Programas y Proyectos</w:t>
            </w:r>
            <w:r w:rsidR="00C61148">
              <w:rPr>
                <w:rFonts w:ascii="Arial" w:eastAsia="Times New Roman" w:hAnsi="Arial" w:cs="Arial"/>
                <w:sz w:val="20"/>
                <w:szCs w:val="20"/>
                <w:lang w:eastAsia="es-CO"/>
              </w:rPr>
              <w:t xml:space="preserve">, este se debe </w:t>
            </w:r>
            <w:r w:rsidR="00211C7D">
              <w:rPr>
                <w:rFonts w:ascii="Arial" w:eastAsia="Times New Roman" w:hAnsi="Arial" w:cs="Arial"/>
                <w:sz w:val="20"/>
                <w:szCs w:val="20"/>
                <w:lang w:eastAsia="es-CO"/>
              </w:rPr>
              <w:t xml:space="preserve">al </w:t>
            </w:r>
            <w:r w:rsidR="00C61148">
              <w:rPr>
                <w:rFonts w:ascii="Arial" w:eastAsia="Times New Roman" w:hAnsi="Arial" w:cs="Arial"/>
                <w:sz w:val="20"/>
                <w:szCs w:val="20"/>
                <w:lang w:eastAsia="es-CO"/>
              </w:rPr>
              <w:t xml:space="preserve">aumento en este mes las solicitudes de </w:t>
            </w:r>
            <w:r w:rsidR="00211C7D">
              <w:rPr>
                <w:rFonts w:ascii="Arial" w:eastAsia="Times New Roman" w:hAnsi="Arial" w:cs="Arial"/>
                <w:sz w:val="20"/>
                <w:szCs w:val="20"/>
                <w:lang w:eastAsia="es-CO"/>
              </w:rPr>
              <w:t>información sobre proyectos</w:t>
            </w:r>
            <w:r w:rsidR="00C61148">
              <w:rPr>
                <w:rFonts w:ascii="Arial" w:eastAsia="Times New Roman" w:hAnsi="Arial" w:cs="Arial"/>
                <w:sz w:val="20"/>
                <w:szCs w:val="20"/>
                <w:lang w:eastAsia="es-CO"/>
              </w:rPr>
              <w:t>.</w:t>
            </w:r>
          </w:p>
          <w:p w14:paraId="4ED64575" w14:textId="77777777" w:rsidR="00B237CC" w:rsidRPr="007E7CE7" w:rsidRDefault="00B237CC" w:rsidP="00B237CC">
            <w:pPr>
              <w:spacing w:after="0" w:line="240" w:lineRule="auto"/>
              <w:ind w:left="72"/>
              <w:jc w:val="both"/>
              <w:rPr>
                <w:rFonts w:ascii="Arial" w:eastAsia="Times New Roman" w:hAnsi="Arial" w:cs="Arial"/>
                <w:sz w:val="20"/>
                <w:szCs w:val="20"/>
                <w:lang w:eastAsia="es-CO"/>
              </w:rPr>
            </w:pPr>
          </w:p>
          <w:p w14:paraId="0D336689" w14:textId="77777777" w:rsidR="00AA2BC9" w:rsidRPr="007E7CE7" w:rsidRDefault="00AA2BC9" w:rsidP="00B237CC">
            <w:pPr>
              <w:spacing w:after="0" w:line="240" w:lineRule="auto"/>
              <w:ind w:left="-142" w:firstLine="142"/>
              <w:jc w:val="both"/>
              <w:rPr>
                <w:rFonts w:ascii="Arial" w:eastAsia="Times New Roman" w:hAnsi="Arial" w:cs="Arial"/>
                <w:sz w:val="20"/>
                <w:szCs w:val="20"/>
                <w:lang w:eastAsia="es-CO"/>
              </w:rPr>
            </w:pPr>
          </w:p>
          <w:p w14:paraId="07F13EC2" w14:textId="77777777" w:rsidR="00AA2BC9" w:rsidRPr="007E7CE7" w:rsidRDefault="00AA2BC9" w:rsidP="00B237CC">
            <w:pPr>
              <w:pStyle w:val="Prrafodelista"/>
              <w:numPr>
                <w:ilvl w:val="0"/>
                <w:numId w:val="8"/>
              </w:numPr>
              <w:spacing w:after="0" w:line="240" w:lineRule="auto"/>
              <w:ind w:left="0" w:firstLine="0"/>
              <w:jc w:val="both"/>
              <w:rPr>
                <w:rFonts w:ascii="Arial" w:eastAsia="Times New Roman" w:hAnsi="Arial" w:cs="Arial"/>
                <w:b/>
                <w:sz w:val="20"/>
                <w:szCs w:val="20"/>
                <w:lang w:eastAsia="es-CO"/>
              </w:rPr>
            </w:pPr>
            <w:r w:rsidRPr="007E7CE7">
              <w:rPr>
                <w:rFonts w:ascii="Arial" w:eastAsia="Times New Roman" w:hAnsi="Arial" w:cs="Arial"/>
                <w:b/>
                <w:sz w:val="20"/>
                <w:szCs w:val="20"/>
                <w:lang w:eastAsia="es-CO"/>
              </w:rPr>
              <w:t>TOTAL TRASLADADAS POR NO COMPETENCIA</w:t>
            </w:r>
          </w:p>
          <w:p w14:paraId="4D0159AA" w14:textId="77777777" w:rsidR="001D4A56" w:rsidRPr="007E7CE7" w:rsidRDefault="001D4A56" w:rsidP="00B237CC">
            <w:pPr>
              <w:spacing w:after="0" w:line="240" w:lineRule="auto"/>
              <w:jc w:val="both"/>
              <w:rPr>
                <w:rFonts w:ascii="Arial" w:eastAsia="Times New Roman" w:hAnsi="Arial" w:cs="Arial"/>
                <w:b/>
                <w:sz w:val="20"/>
                <w:szCs w:val="20"/>
                <w:lang w:eastAsia="es-CO"/>
              </w:rPr>
            </w:pPr>
          </w:p>
          <w:tbl>
            <w:tblPr>
              <w:tblW w:w="15302" w:type="dxa"/>
              <w:tblLayout w:type="fixed"/>
              <w:tblCellMar>
                <w:left w:w="70" w:type="dxa"/>
                <w:right w:w="70" w:type="dxa"/>
              </w:tblCellMar>
              <w:tblLook w:val="04A0" w:firstRow="1" w:lastRow="0" w:firstColumn="1" w:lastColumn="0" w:noHBand="0" w:noVBand="1"/>
            </w:tblPr>
            <w:tblGrid>
              <w:gridCol w:w="8931"/>
              <w:gridCol w:w="1060"/>
              <w:gridCol w:w="5311"/>
            </w:tblGrid>
            <w:tr w:rsidR="00A7459F" w:rsidRPr="001646E8" w14:paraId="0C20FF6A" w14:textId="77777777" w:rsidTr="00951134">
              <w:trPr>
                <w:trHeight w:val="2475"/>
              </w:trPr>
              <w:tc>
                <w:tcPr>
                  <w:tcW w:w="8931" w:type="dxa"/>
                  <w:tcBorders>
                    <w:left w:val="nil"/>
                    <w:bottom w:val="nil"/>
                    <w:right w:val="nil"/>
                  </w:tcBorders>
                  <w:shd w:val="clear" w:color="auto" w:fill="auto"/>
                  <w:noWrap/>
                  <w:vAlign w:val="bottom"/>
                </w:tcPr>
                <w:tbl>
                  <w:tblPr>
                    <w:tblW w:w="5955" w:type="dxa"/>
                    <w:tblLayout w:type="fixed"/>
                    <w:tblCellMar>
                      <w:left w:w="70" w:type="dxa"/>
                      <w:right w:w="70" w:type="dxa"/>
                    </w:tblCellMar>
                    <w:tblLook w:val="04A0" w:firstRow="1" w:lastRow="0" w:firstColumn="1" w:lastColumn="0" w:noHBand="0" w:noVBand="1"/>
                  </w:tblPr>
                  <w:tblGrid>
                    <w:gridCol w:w="3600"/>
                    <w:gridCol w:w="960"/>
                    <w:gridCol w:w="1395"/>
                  </w:tblGrid>
                  <w:tr w:rsidR="00951134" w:rsidRPr="00951134" w14:paraId="196C716E" w14:textId="77777777" w:rsidTr="00951134">
                    <w:trPr>
                      <w:trHeight w:val="300"/>
                    </w:trPr>
                    <w:tc>
                      <w:tcPr>
                        <w:tcW w:w="3600" w:type="dxa"/>
                        <w:tcBorders>
                          <w:top w:val="nil"/>
                          <w:left w:val="nil"/>
                          <w:bottom w:val="single" w:sz="4" w:space="0" w:color="79CBDF"/>
                          <w:right w:val="nil"/>
                        </w:tcBorders>
                        <w:shd w:val="clear" w:color="D2EEF4" w:fill="D2EEF4"/>
                        <w:noWrap/>
                        <w:vAlign w:val="bottom"/>
                        <w:hideMark/>
                      </w:tcPr>
                      <w:p w14:paraId="47D9A9A5"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b/>
                            <w:bCs/>
                            <w:color w:val="000000"/>
                            <w:lang w:eastAsia="es-CO"/>
                          </w:rPr>
                        </w:pPr>
                        <w:r w:rsidRPr="00951134">
                          <w:rPr>
                            <w:rFonts w:ascii="Calibri" w:eastAsia="Times New Roman" w:hAnsi="Calibri" w:cs="Calibri"/>
                            <w:b/>
                            <w:bCs/>
                            <w:color w:val="000000"/>
                            <w:lang w:eastAsia="es-CO"/>
                          </w:rPr>
                          <w:t>TRASLADOS  - ENTIDADES</w:t>
                        </w:r>
                      </w:p>
                    </w:tc>
                    <w:tc>
                      <w:tcPr>
                        <w:tcW w:w="960" w:type="dxa"/>
                        <w:tcBorders>
                          <w:top w:val="nil"/>
                          <w:left w:val="nil"/>
                          <w:bottom w:val="single" w:sz="4" w:space="0" w:color="79CBDF"/>
                          <w:right w:val="nil"/>
                        </w:tcBorders>
                        <w:shd w:val="clear" w:color="D2EEF4" w:fill="D2EEF4"/>
                        <w:noWrap/>
                        <w:vAlign w:val="bottom"/>
                        <w:hideMark/>
                      </w:tcPr>
                      <w:p w14:paraId="044E0573"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b/>
                            <w:bCs/>
                            <w:color w:val="000000"/>
                            <w:lang w:eastAsia="es-CO"/>
                          </w:rPr>
                        </w:pPr>
                        <w:r w:rsidRPr="00951134">
                          <w:rPr>
                            <w:rFonts w:ascii="Calibri" w:eastAsia="Times New Roman" w:hAnsi="Calibri" w:cs="Calibri"/>
                            <w:b/>
                            <w:bCs/>
                            <w:color w:val="000000"/>
                            <w:lang w:eastAsia="es-CO"/>
                          </w:rPr>
                          <w:t>TOTAL</w:t>
                        </w:r>
                      </w:p>
                    </w:tc>
                    <w:tc>
                      <w:tcPr>
                        <w:tcW w:w="1395" w:type="dxa"/>
                        <w:tcBorders>
                          <w:top w:val="nil"/>
                          <w:left w:val="nil"/>
                          <w:bottom w:val="single" w:sz="4" w:space="0" w:color="79CBDF"/>
                          <w:right w:val="nil"/>
                        </w:tcBorders>
                        <w:shd w:val="clear" w:color="D2EEF4" w:fill="D2EEF4"/>
                        <w:noWrap/>
                        <w:vAlign w:val="bottom"/>
                        <w:hideMark/>
                      </w:tcPr>
                      <w:p w14:paraId="4033AC79"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b/>
                            <w:bCs/>
                            <w:color w:val="000000"/>
                            <w:lang w:eastAsia="es-CO"/>
                          </w:rPr>
                        </w:pPr>
                        <w:r w:rsidRPr="00951134">
                          <w:rPr>
                            <w:rFonts w:ascii="Calibri" w:eastAsia="Times New Roman" w:hAnsi="Calibri" w:cs="Calibri"/>
                            <w:b/>
                            <w:bCs/>
                            <w:color w:val="000000"/>
                            <w:lang w:eastAsia="es-CO"/>
                          </w:rPr>
                          <w:t>PORCENTAJE</w:t>
                        </w:r>
                      </w:p>
                    </w:tc>
                  </w:tr>
                  <w:tr w:rsidR="00951134" w:rsidRPr="00951134" w14:paraId="522DADE1" w14:textId="77777777" w:rsidTr="00951134">
                    <w:trPr>
                      <w:trHeight w:val="300"/>
                    </w:trPr>
                    <w:tc>
                      <w:tcPr>
                        <w:tcW w:w="3600" w:type="dxa"/>
                        <w:tcBorders>
                          <w:top w:val="nil"/>
                          <w:left w:val="nil"/>
                          <w:bottom w:val="nil"/>
                          <w:right w:val="nil"/>
                        </w:tcBorders>
                        <w:shd w:val="clear" w:color="auto" w:fill="auto"/>
                        <w:noWrap/>
                        <w:vAlign w:val="bottom"/>
                        <w:hideMark/>
                      </w:tcPr>
                      <w:p w14:paraId="704849C5"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color w:val="000000"/>
                            <w:lang w:eastAsia="es-CO"/>
                          </w:rPr>
                        </w:pPr>
                        <w:r w:rsidRPr="00951134">
                          <w:rPr>
                            <w:rFonts w:ascii="Calibri" w:eastAsia="Times New Roman" w:hAnsi="Calibri" w:cs="Calibri"/>
                            <w:color w:val="000000"/>
                            <w:lang w:eastAsia="es-CO"/>
                          </w:rPr>
                          <w:t>ACUEDUCTO - EAB</w:t>
                        </w:r>
                      </w:p>
                    </w:tc>
                    <w:tc>
                      <w:tcPr>
                        <w:tcW w:w="960" w:type="dxa"/>
                        <w:tcBorders>
                          <w:top w:val="nil"/>
                          <w:left w:val="nil"/>
                          <w:bottom w:val="nil"/>
                          <w:right w:val="nil"/>
                        </w:tcBorders>
                        <w:shd w:val="clear" w:color="auto" w:fill="auto"/>
                        <w:noWrap/>
                        <w:vAlign w:val="bottom"/>
                        <w:hideMark/>
                      </w:tcPr>
                      <w:p w14:paraId="20430F57"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951134">
                          <w:rPr>
                            <w:rFonts w:ascii="Calibri" w:eastAsia="Times New Roman" w:hAnsi="Calibri" w:cs="Calibri"/>
                            <w:color w:val="000000"/>
                            <w:lang w:eastAsia="es-CO"/>
                          </w:rPr>
                          <w:t>1</w:t>
                        </w:r>
                      </w:p>
                    </w:tc>
                    <w:tc>
                      <w:tcPr>
                        <w:tcW w:w="1395" w:type="dxa"/>
                        <w:tcBorders>
                          <w:top w:val="nil"/>
                          <w:left w:val="nil"/>
                          <w:bottom w:val="nil"/>
                          <w:right w:val="nil"/>
                        </w:tcBorders>
                        <w:shd w:val="clear" w:color="auto" w:fill="auto"/>
                        <w:noWrap/>
                        <w:vAlign w:val="bottom"/>
                        <w:hideMark/>
                      </w:tcPr>
                      <w:p w14:paraId="47B05159" w14:textId="77777777" w:rsidR="00951134" w:rsidRPr="00951134" w:rsidRDefault="00951134" w:rsidP="00C50494">
                        <w:pPr>
                          <w:framePr w:hSpace="141" w:wrap="around" w:vAnchor="text" w:hAnchor="text" w:x="-646" w:y="19"/>
                          <w:spacing w:after="0" w:line="240" w:lineRule="auto"/>
                          <w:jc w:val="right"/>
                          <w:rPr>
                            <w:rFonts w:ascii="Calibri" w:eastAsia="Times New Roman" w:hAnsi="Calibri" w:cs="Calibri"/>
                            <w:color w:val="000000"/>
                            <w:lang w:eastAsia="es-CO"/>
                          </w:rPr>
                        </w:pPr>
                        <w:r w:rsidRPr="00951134">
                          <w:rPr>
                            <w:rFonts w:ascii="Calibri" w:eastAsia="Times New Roman" w:hAnsi="Calibri" w:cs="Calibri"/>
                            <w:color w:val="000000"/>
                            <w:lang w:eastAsia="es-CO"/>
                          </w:rPr>
                          <w:t>8,22%</w:t>
                        </w:r>
                      </w:p>
                    </w:tc>
                  </w:tr>
                  <w:tr w:rsidR="00951134" w:rsidRPr="00951134" w14:paraId="3369EEE8" w14:textId="77777777" w:rsidTr="00951134">
                    <w:trPr>
                      <w:trHeight w:val="300"/>
                    </w:trPr>
                    <w:tc>
                      <w:tcPr>
                        <w:tcW w:w="3600" w:type="dxa"/>
                        <w:tcBorders>
                          <w:top w:val="nil"/>
                          <w:left w:val="nil"/>
                          <w:bottom w:val="nil"/>
                          <w:right w:val="nil"/>
                        </w:tcBorders>
                        <w:shd w:val="clear" w:color="auto" w:fill="auto"/>
                        <w:noWrap/>
                        <w:vAlign w:val="bottom"/>
                        <w:hideMark/>
                      </w:tcPr>
                      <w:p w14:paraId="3D7475D1"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color w:val="000000"/>
                            <w:lang w:eastAsia="es-CO"/>
                          </w:rPr>
                        </w:pPr>
                        <w:r w:rsidRPr="00951134">
                          <w:rPr>
                            <w:rFonts w:ascii="Calibri" w:eastAsia="Times New Roman" w:hAnsi="Calibri" w:cs="Calibri"/>
                            <w:color w:val="000000"/>
                            <w:lang w:eastAsia="es-CO"/>
                          </w:rPr>
                          <w:t>CVP - CAJA DE LA VIVIENDA POPULAR</w:t>
                        </w:r>
                      </w:p>
                    </w:tc>
                    <w:tc>
                      <w:tcPr>
                        <w:tcW w:w="960" w:type="dxa"/>
                        <w:tcBorders>
                          <w:top w:val="nil"/>
                          <w:left w:val="nil"/>
                          <w:bottom w:val="nil"/>
                          <w:right w:val="nil"/>
                        </w:tcBorders>
                        <w:shd w:val="clear" w:color="auto" w:fill="auto"/>
                        <w:noWrap/>
                        <w:vAlign w:val="bottom"/>
                        <w:hideMark/>
                      </w:tcPr>
                      <w:p w14:paraId="37D8AE0A"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951134">
                          <w:rPr>
                            <w:rFonts w:ascii="Calibri" w:eastAsia="Times New Roman" w:hAnsi="Calibri" w:cs="Calibri"/>
                            <w:color w:val="000000"/>
                            <w:lang w:eastAsia="es-CO"/>
                          </w:rPr>
                          <w:t>1</w:t>
                        </w:r>
                      </w:p>
                    </w:tc>
                    <w:tc>
                      <w:tcPr>
                        <w:tcW w:w="1395" w:type="dxa"/>
                        <w:tcBorders>
                          <w:top w:val="nil"/>
                          <w:left w:val="nil"/>
                          <w:bottom w:val="nil"/>
                          <w:right w:val="nil"/>
                        </w:tcBorders>
                        <w:shd w:val="clear" w:color="auto" w:fill="auto"/>
                        <w:noWrap/>
                        <w:vAlign w:val="bottom"/>
                        <w:hideMark/>
                      </w:tcPr>
                      <w:p w14:paraId="0E998AAE" w14:textId="77777777" w:rsidR="00951134" w:rsidRPr="00951134" w:rsidRDefault="00951134" w:rsidP="00C50494">
                        <w:pPr>
                          <w:framePr w:hSpace="141" w:wrap="around" w:vAnchor="text" w:hAnchor="text" w:x="-646" w:y="19"/>
                          <w:spacing w:after="0" w:line="240" w:lineRule="auto"/>
                          <w:jc w:val="right"/>
                          <w:rPr>
                            <w:rFonts w:ascii="Calibri" w:eastAsia="Times New Roman" w:hAnsi="Calibri" w:cs="Calibri"/>
                            <w:color w:val="000000"/>
                            <w:lang w:eastAsia="es-CO"/>
                          </w:rPr>
                        </w:pPr>
                        <w:r w:rsidRPr="00951134">
                          <w:rPr>
                            <w:rFonts w:ascii="Calibri" w:eastAsia="Times New Roman" w:hAnsi="Calibri" w:cs="Calibri"/>
                            <w:color w:val="000000"/>
                            <w:lang w:eastAsia="es-CO"/>
                          </w:rPr>
                          <w:t>8,31%</w:t>
                        </w:r>
                      </w:p>
                    </w:tc>
                  </w:tr>
                  <w:tr w:rsidR="00951134" w:rsidRPr="00951134" w14:paraId="4A900104" w14:textId="77777777" w:rsidTr="00951134">
                    <w:trPr>
                      <w:trHeight w:val="300"/>
                    </w:trPr>
                    <w:tc>
                      <w:tcPr>
                        <w:tcW w:w="3600" w:type="dxa"/>
                        <w:tcBorders>
                          <w:top w:val="nil"/>
                          <w:left w:val="nil"/>
                          <w:bottom w:val="nil"/>
                          <w:right w:val="nil"/>
                        </w:tcBorders>
                        <w:shd w:val="clear" w:color="auto" w:fill="auto"/>
                        <w:noWrap/>
                        <w:vAlign w:val="bottom"/>
                        <w:hideMark/>
                      </w:tcPr>
                      <w:p w14:paraId="01FF0EE1"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color w:val="000000"/>
                            <w:lang w:eastAsia="es-CO"/>
                          </w:rPr>
                        </w:pPr>
                        <w:r w:rsidRPr="00951134">
                          <w:rPr>
                            <w:rFonts w:ascii="Calibri" w:eastAsia="Times New Roman" w:hAnsi="Calibri" w:cs="Calibri"/>
                            <w:color w:val="000000"/>
                            <w:lang w:eastAsia="es-CO"/>
                          </w:rPr>
                          <w:t>SECRETARIA DE GOBIERNO</w:t>
                        </w:r>
                      </w:p>
                    </w:tc>
                    <w:tc>
                      <w:tcPr>
                        <w:tcW w:w="960" w:type="dxa"/>
                        <w:tcBorders>
                          <w:top w:val="nil"/>
                          <w:left w:val="nil"/>
                          <w:bottom w:val="nil"/>
                          <w:right w:val="nil"/>
                        </w:tcBorders>
                        <w:shd w:val="clear" w:color="auto" w:fill="auto"/>
                        <w:noWrap/>
                        <w:vAlign w:val="bottom"/>
                        <w:hideMark/>
                      </w:tcPr>
                      <w:p w14:paraId="30EA83FD"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951134">
                          <w:rPr>
                            <w:rFonts w:ascii="Calibri" w:eastAsia="Times New Roman" w:hAnsi="Calibri" w:cs="Calibri"/>
                            <w:color w:val="000000"/>
                            <w:lang w:eastAsia="es-CO"/>
                          </w:rPr>
                          <w:t>6</w:t>
                        </w:r>
                      </w:p>
                    </w:tc>
                    <w:tc>
                      <w:tcPr>
                        <w:tcW w:w="1395" w:type="dxa"/>
                        <w:tcBorders>
                          <w:top w:val="nil"/>
                          <w:left w:val="nil"/>
                          <w:bottom w:val="nil"/>
                          <w:right w:val="nil"/>
                        </w:tcBorders>
                        <w:shd w:val="clear" w:color="auto" w:fill="auto"/>
                        <w:noWrap/>
                        <w:vAlign w:val="bottom"/>
                        <w:hideMark/>
                      </w:tcPr>
                      <w:p w14:paraId="2FD647DF" w14:textId="77777777" w:rsidR="00951134" w:rsidRPr="00951134" w:rsidRDefault="00951134" w:rsidP="00C50494">
                        <w:pPr>
                          <w:framePr w:hSpace="141" w:wrap="around" w:vAnchor="text" w:hAnchor="text" w:x="-646" w:y="19"/>
                          <w:spacing w:after="0" w:line="240" w:lineRule="auto"/>
                          <w:jc w:val="right"/>
                          <w:rPr>
                            <w:rFonts w:ascii="Calibri" w:eastAsia="Times New Roman" w:hAnsi="Calibri" w:cs="Calibri"/>
                            <w:color w:val="000000"/>
                            <w:lang w:eastAsia="es-CO"/>
                          </w:rPr>
                        </w:pPr>
                        <w:r w:rsidRPr="00951134">
                          <w:rPr>
                            <w:rFonts w:ascii="Calibri" w:eastAsia="Times New Roman" w:hAnsi="Calibri" w:cs="Calibri"/>
                            <w:color w:val="000000"/>
                            <w:lang w:eastAsia="es-CO"/>
                          </w:rPr>
                          <w:t>42,17%</w:t>
                        </w:r>
                      </w:p>
                    </w:tc>
                  </w:tr>
                  <w:tr w:rsidR="00951134" w:rsidRPr="00951134" w14:paraId="2E2B629D" w14:textId="77777777" w:rsidTr="00951134">
                    <w:trPr>
                      <w:trHeight w:val="300"/>
                    </w:trPr>
                    <w:tc>
                      <w:tcPr>
                        <w:tcW w:w="3600" w:type="dxa"/>
                        <w:tcBorders>
                          <w:top w:val="nil"/>
                          <w:left w:val="nil"/>
                          <w:bottom w:val="nil"/>
                          <w:right w:val="nil"/>
                        </w:tcBorders>
                        <w:shd w:val="clear" w:color="auto" w:fill="auto"/>
                        <w:noWrap/>
                        <w:vAlign w:val="bottom"/>
                        <w:hideMark/>
                      </w:tcPr>
                      <w:p w14:paraId="1183C97A"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color w:val="000000"/>
                            <w:lang w:eastAsia="es-CO"/>
                          </w:rPr>
                        </w:pPr>
                        <w:r w:rsidRPr="00951134">
                          <w:rPr>
                            <w:rFonts w:ascii="Calibri" w:eastAsia="Times New Roman" w:hAnsi="Calibri" w:cs="Calibri"/>
                            <w:color w:val="000000"/>
                            <w:lang w:eastAsia="es-CO"/>
                          </w:rPr>
                          <w:t>SECRETARIA DE PLANEACION</w:t>
                        </w:r>
                      </w:p>
                    </w:tc>
                    <w:tc>
                      <w:tcPr>
                        <w:tcW w:w="960" w:type="dxa"/>
                        <w:tcBorders>
                          <w:top w:val="nil"/>
                          <w:left w:val="nil"/>
                          <w:bottom w:val="nil"/>
                          <w:right w:val="nil"/>
                        </w:tcBorders>
                        <w:shd w:val="clear" w:color="auto" w:fill="auto"/>
                        <w:noWrap/>
                        <w:vAlign w:val="bottom"/>
                        <w:hideMark/>
                      </w:tcPr>
                      <w:p w14:paraId="07D50AB1"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951134">
                          <w:rPr>
                            <w:rFonts w:ascii="Calibri" w:eastAsia="Times New Roman" w:hAnsi="Calibri" w:cs="Calibri"/>
                            <w:color w:val="000000"/>
                            <w:lang w:eastAsia="es-CO"/>
                          </w:rPr>
                          <w:t>3</w:t>
                        </w:r>
                      </w:p>
                    </w:tc>
                    <w:tc>
                      <w:tcPr>
                        <w:tcW w:w="1395" w:type="dxa"/>
                        <w:tcBorders>
                          <w:top w:val="nil"/>
                          <w:left w:val="nil"/>
                          <w:bottom w:val="nil"/>
                          <w:right w:val="nil"/>
                        </w:tcBorders>
                        <w:shd w:val="clear" w:color="auto" w:fill="auto"/>
                        <w:noWrap/>
                        <w:vAlign w:val="bottom"/>
                        <w:hideMark/>
                      </w:tcPr>
                      <w:p w14:paraId="1307D2B7" w14:textId="77777777" w:rsidR="00951134" w:rsidRPr="00951134" w:rsidRDefault="00951134" w:rsidP="00C50494">
                        <w:pPr>
                          <w:framePr w:hSpace="141" w:wrap="around" w:vAnchor="text" w:hAnchor="text" w:x="-646" w:y="19"/>
                          <w:spacing w:after="0" w:line="240" w:lineRule="auto"/>
                          <w:jc w:val="right"/>
                          <w:rPr>
                            <w:rFonts w:ascii="Calibri" w:eastAsia="Times New Roman" w:hAnsi="Calibri" w:cs="Calibri"/>
                            <w:color w:val="000000"/>
                            <w:lang w:eastAsia="es-CO"/>
                          </w:rPr>
                        </w:pPr>
                        <w:r w:rsidRPr="00951134">
                          <w:rPr>
                            <w:rFonts w:ascii="Calibri" w:eastAsia="Times New Roman" w:hAnsi="Calibri" w:cs="Calibri"/>
                            <w:color w:val="000000"/>
                            <w:lang w:eastAsia="es-CO"/>
                          </w:rPr>
                          <w:t>21,38%</w:t>
                        </w:r>
                      </w:p>
                    </w:tc>
                  </w:tr>
                  <w:tr w:rsidR="00951134" w:rsidRPr="00951134" w14:paraId="70F4F08E" w14:textId="77777777" w:rsidTr="00951134">
                    <w:trPr>
                      <w:trHeight w:val="300"/>
                    </w:trPr>
                    <w:tc>
                      <w:tcPr>
                        <w:tcW w:w="3600" w:type="dxa"/>
                        <w:tcBorders>
                          <w:top w:val="nil"/>
                          <w:left w:val="nil"/>
                          <w:bottom w:val="nil"/>
                          <w:right w:val="nil"/>
                        </w:tcBorders>
                        <w:shd w:val="clear" w:color="auto" w:fill="auto"/>
                        <w:noWrap/>
                        <w:vAlign w:val="bottom"/>
                        <w:hideMark/>
                      </w:tcPr>
                      <w:p w14:paraId="5172FA59"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color w:val="000000"/>
                            <w:lang w:eastAsia="es-CO"/>
                          </w:rPr>
                        </w:pPr>
                        <w:r w:rsidRPr="00951134">
                          <w:rPr>
                            <w:rFonts w:ascii="Calibri" w:eastAsia="Times New Roman" w:hAnsi="Calibri" w:cs="Calibri"/>
                            <w:color w:val="000000"/>
                            <w:lang w:eastAsia="es-CO"/>
                          </w:rPr>
                          <w:t>SECRETARIA DEL HABITAT</w:t>
                        </w:r>
                      </w:p>
                    </w:tc>
                    <w:tc>
                      <w:tcPr>
                        <w:tcW w:w="960" w:type="dxa"/>
                        <w:tcBorders>
                          <w:top w:val="nil"/>
                          <w:left w:val="nil"/>
                          <w:bottom w:val="nil"/>
                          <w:right w:val="nil"/>
                        </w:tcBorders>
                        <w:shd w:val="clear" w:color="auto" w:fill="auto"/>
                        <w:noWrap/>
                        <w:vAlign w:val="bottom"/>
                        <w:hideMark/>
                      </w:tcPr>
                      <w:p w14:paraId="42FB15F4"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color w:val="000000"/>
                            <w:lang w:eastAsia="es-CO"/>
                          </w:rPr>
                        </w:pPr>
                        <w:r w:rsidRPr="00951134">
                          <w:rPr>
                            <w:rFonts w:ascii="Calibri" w:eastAsia="Times New Roman" w:hAnsi="Calibri" w:cs="Calibri"/>
                            <w:color w:val="000000"/>
                            <w:lang w:eastAsia="es-CO"/>
                          </w:rPr>
                          <w:t>2</w:t>
                        </w:r>
                      </w:p>
                    </w:tc>
                    <w:tc>
                      <w:tcPr>
                        <w:tcW w:w="1395" w:type="dxa"/>
                        <w:tcBorders>
                          <w:top w:val="nil"/>
                          <w:left w:val="nil"/>
                          <w:bottom w:val="nil"/>
                          <w:right w:val="nil"/>
                        </w:tcBorders>
                        <w:shd w:val="clear" w:color="auto" w:fill="auto"/>
                        <w:noWrap/>
                        <w:vAlign w:val="bottom"/>
                        <w:hideMark/>
                      </w:tcPr>
                      <w:p w14:paraId="35860184" w14:textId="77777777" w:rsidR="00951134" w:rsidRPr="00951134" w:rsidRDefault="00951134" w:rsidP="00C50494">
                        <w:pPr>
                          <w:framePr w:hSpace="141" w:wrap="around" w:vAnchor="text" w:hAnchor="text" w:x="-646" w:y="19"/>
                          <w:spacing w:after="0" w:line="240" w:lineRule="auto"/>
                          <w:jc w:val="right"/>
                          <w:rPr>
                            <w:rFonts w:ascii="Calibri" w:eastAsia="Times New Roman" w:hAnsi="Calibri" w:cs="Calibri"/>
                            <w:color w:val="000000"/>
                            <w:lang w:eastAsia="es-CO"/>
                          </w:rPr>
                        </w:pPr>
                        <w:r w:rsidRPr="00951134">
                          <w:rPr>
                            <w:rFonts w:ascii="Calibri" w:eastAsia="Times New Roman" w:hAnsi="Calibri" w:cs="Calibri"/>
                            <w:color w:val="000000"/>
                            <w:lang w:eastAsia="es-CO"/>
                          </w:rPr>
                          <w:t>19,92%</w:t>
                        </w:r>
                      </w:p>
                    </w:tc>
                  </w:tr>
                  <w:tr w:rsidR="00951134" w:rsidRPr="00951134" w14:paraId="465F0731" w14:textId="77777777" w:rsidTr="00951134">
                    <w:trPr>
                      <w:trHeight w:val="300"/>
                    </w:trPr>
                    <w:tc>
                      <w:tcPr>
                        <w:tcW w:w="3600" w:type="dxa"/>
                        <w:tcBorders>
                          <w:top w:val="single" w:sz="4" w:space="0" w:color="79CBDF"/>
                          <w:left w:val="nil"/>
                          <w:bottom w:val="single" w:sz="4" w:space="0" w:color="79CBDF"/>
                          <w:right w:val="nil"/>
                        </w:tcBorders>
                        <w:shd w:val="clear" w:color="D2EEF4" w:fill="D2EEF4"/>
                        <w:noWrap/>
                        <w:vAlign w:val="bottom"/>
                        <w:hideMark/>
                      </w:tcPr>
                      <w:p w14:paraId="7FBD5BFC" w14:textId="77777777" w:rsidR="00951134" w:rsidRPr="00951134" w:rsidRDefault="00951134" w:rsidP="00C50494">
                        <w:pPr>
                          <w:framePr w:hSpace="141" w:wrap="around" w:vAnchor="text" w:hAnchor="text" w:x="-646" w:y="19"/>
                          <w:spacing w:after="0" w:line="240" w:lineRule="auto"/>
                          <w:rPr>
                            <w:rFonts w:ascii="Calibri" w:eastAsia="Times New Roman" w:hAnsi="Calibri" w:cs="Calibri"/>
                            <w:b/>
                            <w:bCs/>
                            <w:color w:val="000000"/>
                            <w:lang w:eastAsia="es-CO"/>
                          </w:rPr>
                        </w:pPr>
                        <w:r w:rsidRPr="00951134">
                          <w:rPr>
                            <w:rFonts w:ascii="Calibri" w:eastAsia="Times New Roman" w:hAnsi="Calibri" w:cs="Calibri"/>
                            <w:b/>
                            <w:bCs/>
                            <w:color w:val="000000"/>
                            <w:lang w:eastAsia="es-CO"/>
                          </w:rPr>
                          <w:t>Total general</w:t>
                        </w:r>
                      </w:p>
                    </w:tc>
                    <w:tc>
                      <w:tcPr>
                        <w:tcW w:w="960" w:type="dxa"/>
                        <w:tcBorders>
                          <w:top w:val="single" w:sz="4" w:space="0" w:color="79CBDF"/>
                          <w:left w:val="nil"/>
                          <w:bottom w:val="single" w:sz="4" w:space="0" w:color="79CBDF"/>
                          <w:right w:val="nil"/>
                        </w:tcBorders>
                        <w:shd w:val="clear" w:color="D2EEF4" w:fill="D2EEF4"/>
                        <w:noWrap/>
                        <w:vAlign w:val="bottom"/>
                        <w:hideMark/>
                      </w:tcPr>
                      <w:p w14:paraId="1E7EE209" w14:textId="77777777" w:rsidR="00951134" w:rsidRPr="00951134" w:rsidRDefault="00951134" w:rsidP="00C50494">
                        <w:pPr>
                          <w:framePr w:hSpace="141" w:wrap="around" w:vAnchor="text" w:hAnchor="text" w:x="-646" w:y="19"/>
                          <w:spacing w:after="0" w:line="240" w:lineRule="auto"/>
                          <w:jc w:val="center"/>
                          <w:rPr>
                            <w:rFonts w:ascii="Calibri" w:eastAsia="Times New Roman" w:hAnsi="Calibri" w:cs="Calibri"/>
                            <w:b/>
                            <w:bCs/>
                            <w:color w:val="000000"/>
                            <w:lang w:eastAsia="es-CO"/>
                          </w:rPr>
                        </w:pPr>
                        <w:r w:rsidRPr="00951134">
                          <w:rPr>
                            <w:rFonts w:ascii="Calibri" w:eastAsia="Times New Roman" w:hAnsi="Calibri" w:cs="Calibri"/>
                            <w:b/>
                            <w:bCs/>
                            <w:color w:val="000000"/>
                            <w:lang w:eastAsia="es-CO"/>
                          </w:rPr>
                          <w:t>13</w:t>
                        </w:r>
                      </w:p>
                    </w:tc>
                    <w:tc>
                      <w:tcPr>
                        <w:tcW w:w="1395" w:type="dxa"/>
                        <w:tcBorders>
                          <w:top w:val="single" w:sz="4" w:space="0" w:color="79CBDF"/>
                          <w:left w:val="nil"/>
                          <w:bottom w:val="single" w:sz="4" w:space="0" w:color="79CBDF"/>
                          <w:right w:val="nil"/>
                        </w:tcBorders>
                        <w:shd w:val="clear" w:color="D2EEF4" w:fill="D2EEF4"/>
                        <w:noWrap/>
                        <w:vAlign w:val="bottom"/>
                        <w:hideMark/>
                      </w:tcPr>
                      <w:p w14:paraId="04B2471E" w14:textId="77777777" w:rsidR="00951134" w:rsidRPr="00951134" w:rsidRDefault="00951134" w:rsidP="00C50494">
                        <w:pPr>
                          <w:framePr w:hSpace="141" w:wrap="around" w:vAnchor="text" w:hAnchor="text" w:x="-646" w:y="19"/>
                          <w:spacing w:after="0" w:line="240" w:lineRule="auto"/>
                          <w:jc w:val="right"/>
                          <w:rPr>
                            <w:rFonts w:ascii="Calibri" w:eastAsia="Times New Roman" w:hAnsi="Calibri" w:cs="Calibri"/>
                            <w:b/>
                            <w:bCs/>
                            <w:color w:val="000000"/>
                            <w:lang w:eastAsia="es-CO"/>
                          </w:rPr>
                        </w:pPr>
                        <w:r w:rsidRPr="00951134">
                          <w:rPr>
                            <w:rFonts w:ascii="Calibri" w:eastAsia="Times New Roman" w:hAnsi="Calibri" w:cs="Calibri"/>
                            <w:b/>
                            <w:bCs/>
                            <w:color w:val="000000"/>
                            <w:lang w:eastAsia="es-CO"/>
                          </w:rPr>
                          <w:t>100,00%</w:t>
                        </w:r>
                      </w:p>
                    </w:tc>
                  </w:tr>
                </w:tbl>
                <w:p w14:paraId="46A3AC9B" w14:textId="77777777" w:rsidR="00A7459F" w:rsidRPr="001646E8" w:rsidRDefault="00A7459F" w:rsidP="00C50494">
                  <w:pPr>
                    <w:framePr w:hSpace="141" w:wrap="around" w:vAnchor="text" w:hAnchor="text" w:x="-646" w:y="19"/>
                    <w:spacing w:after="0" w:line="240" w:lineRule="auto"/>
                    <w:ind w:right="-211"/>
                    <w:rPr>
                      <w:rFonts w:ascii="Calibri" w:eastAsia="Times New Roman" w:hAnsi="Calibri" w:cs="Calibri"/>
                      <w:b/>
                      <w:bCs/>
                      <w:color w:val="000000"/>
                      <w:lang w:eastAsia="es-CO"/>
                    </w:rPr>
                  </w:pPr>
                </w:p>
              </w:tc>
              <w:tc>
                <w:tcPr>
                  <w:tcW w:w="1060" w:type="dxa"/>
                  <w:tcBorders>
                    <w:left w:val="nil"/>
                    <w:bottom w:val="nil"/>
                    <w:right w:val="nil"/>
                  </w:tcBorders>
                  <w:shd w:val="clear" w:color="auto" w:fill="auto"/>
                  <w:noWrap/>
                  <w:vAlign w:val="bottom"/>
                </w:tcPr>
                <w:p w14:paraId="10218CEE" w14:textId="77777777" w:rsidR="00A7459F" w:rsidRPr="001646E8" w:rsidRDefault="00A7459F" w:rsidP="00C50494">
                  <w:pPr>
                    <w:framePr w:hSpace="141" w:wrap="around" w:vAnchor="text" w:hAnchor="text" w:x="-646" w:y="19"/>
                    <w:spacing w:after="0" w:line="240" w:lineRule="auto"/>
                    <w:jc w:val="center"/>
                    <w:rPr>
                      <w:rFonts w:ascii="Calibri" w:eastAsia="Times New Roman" w:hAnsi="Calibri" w:cs="Calibri"/>
                      <w:b/>
                      <w:bCs/>
                      <w:color w:val="000000"/>
                      <w:lang w:eastAsia="es-CO"/>
                    </w:rPr>
                  </w:pPr>
                </w:p>
              </w:tc>
              <w:tc>
                <w:tcPr>
                  <w:tcW w:w="5311" w:type="dxa"/>
                  <w:tcBorders>
                    <w:left w:val="nil"/>
                    <w:bottom w:val="nil"/>
                    <w:right w:val="nil"/>
                  </w:tcBorders>
                  <w:shd w:val="clear" w:color="auto" w:fill="auto"/>
                  <w:noWrap/>
                  <w:vAlign w:val="bottom"/>
                </w:tcPr>
                <w:p w14:paraId="72283909" w14:textId="77777777" w:rsidR="00A7459F" w:rsidRPr="001646E8" w:rsidRDefault="00A7459F" w:rsidP="00C50494">
                  <w:pPr>
                    <w:framePr w:hSpace="141" w:wrap="around" w:vAnchor="text" w:hAnchor="text" w:x="-646" w:y="19"/>
                    <w:spacing w:after="0" w:line="240" w:lineRule="auto"/>
                    <w:jc w:val="right"/>
                    <w:rPr>
                      <w:rFonts w:ascii="Calibri" w:eastAsia="Times New Roman" w:hAnsi="Calibri" w:cs="Calibri"/>
                      <w:b/>
                      <w:bCs/>
                      <w:color w:val="000000"/>
                      <w:lang w:eastAsia="es-CO"/>
                    </w:rPr>
                  </w:pPr>
                </w:p>
              </w:tc>
            </w:tr>
          </w:tbl>
          <w:p w14:paraId="68F343C5" w14:textId="77777777" w:rsidR="00F944A1" w:rsidRPr="007E7CE7" w:rsidRDefault="00F944A1" w:rsidP="00B237CC">
            <w:pPr>
              <w:ind w:left="-142" w:firstLine="142"/>
              <w:rPr>
                <w:rFonts w:ascii="Arial" w:eastAsia="Times New Roman" w:hAnsi="Arial" w:cs="Arial"/>
                <w:color w:val="000000"/>
                <w:sz w:val="20"/>
                <w:szCs w:val="20"/>
                <w:lang w:eastAsia="es-CO"/>
              </w:rPr>
            </w:pPr>
          </w:p>
        </w:tc>
        <w:tc>
          <w:tcPr>
            <w:tcW w:w="10747" w:type="dxa"/>
            <w:gridSpan w:val="2"/>
            <w:tcBorders>
              <w:top w:val="nil"/>
              <w:left w:val="nil"/>
              <w:bottom w:val="nil"/>
              <w:right w:val="nil"/>
            </w:tcBorders>
            <w:shd w:val="clear" w:color="auto" w:fill="auto"/>
            <w:noWrap/>
            <w:vAlign w:val="bottom"/>
          </w:tcPr>
          <w:p w14:paraId="577BDA98" w14:textId="77777777" w:rsidR="00C87654" w:rsidRPr="007E7CE7" w:rsidRDefault="00C87654" w:rsidP="00B237CC">
            <w:pPr>
              <w:spacing w:after="0" w:line="240" w:lineRule="auto"/>
              <w:jc w:val="center"/>
              <w:rPr>
                <w:rFonts w:ascii="Arial" w:eastAsia="Times New Roman" w:hAnsi="Arial" w:cs="Arial"/>
                <w:color w:val="000000"/>
                <w:sz w:val="20"/>
                <w:szCs w:val="20"/>
                <w:lang w:eastAsia="es-CO"/>
              </w:rPr>
            </w:pPr>
          </w:p>
        </w:tc>
        <w:tc>
          <w:tcPr>
            <w:tcW w:w="5663" w:type="dxa"/>
            <w:gridSpan w:val="3"/>
            <w:tcBorders>
              <w:top w:val="nil"/>
              <w:left w:val="nil"/>
              <w:bottom w:val="nil"/>
              <w:right w:val="nil"/>
            </w:tcBorders>
            <w:shd w:val="clear" w:color="auto" w:fill="auto"/>
            <w:noWrap/>
            <w:vAlign w:val="bottom"/>
          </w:tcPr>
          <w:p w14:paraId="457DE6FD" w14:textId="77777777" w:rsidR="00C87654" w:rsidRPr="007E7CE7" w:rsidRDefault="00C87654" w:rsidP="00B237CC">
            <w:pPr>
              <w:spacing w:after="0" w:line="240" w:lineRule="auto"/>
              <w:jc w:val="center"/>
              <w:rPr>
                <w:rFonts w:ascii="Arial" w:eastAsia="Times New Roman" w:hAnsi="Arial" w:cs="Arial"/>
                <w:color w:val="000000"/>
                <w:sz w:val="20"/>
                <w:szCs w:val="20"/>
                <w:lang w:eastAsia="es-CO"/>
              </w:rPr>
            </w:pPr>
          </w:p>
        </w:tc>
      </w:tr>
    </w:tbl>
    <w:p w14:paraId="22CC5D92" w14:textId="77777777" w:rsidR="00951134" w:rsidRDefault="00951134" w:rsidP="00276AD0">
      <w:pPr>
        <w:tabs>
          <w:tab w:val="left" w:pos="3360"/>
        </w:tabs>
        <w:ind w:left="284" w:right="-510"/>
        <w:jc w:val="both"/>
        <w:rPr>
          <w:rFonts w:ascii="Arial" w:hAnsi="Arial" w:cs="Arial"/>
          <w:b/>
          <w:sz w:val="20"/>
          <w:szCs w:val="20"/>
        </w:rPr>
      </w:pPr>
    </w:p>
    <w:p w14:paraId="152E68D5" w14:textId="77777777" w:rsidR="00EA71E4" w:rsidRDefault="001E7CBE" w:rsidP="00276AD0">
      <w:pPr>
        <w:tabs>
          <w:tab w:val="left" w:pos="3360"/>
        </w:tabs>
        <w:ind w:left="284" w:right="-510"/>
        <w:jc w:val="both"/>
        <w:rPr>
          <w:rFonts w:ascii="Arial" w:hAnsi="Arial" w:cs="Arial"/>
          <w:sz w:val="20"/>
          <w:szCs w:val="20"/>
        </w:rPr>
      </w:pPr>
      <w:r w:rsidRPr="001E7CBE">
        <w:rPr>
          <w:rFonts w:ascii="Arial" w:hAnsi="Arial" w:cs="Arial"/>
          <w:b/>
          <w:sz w:val="20"/>
          <w:szCs w:val="20"/>
        </w:rPr>
        <w:t>Análisis:</w:t>
      </w:r>
      <w:r>
        <w:rPr>
          <w:rFonts w:ascii="Arial" w:hAnsi="Arial" w:cs="Arial"/>
          <w:sz w:val="20"/>
          <w:szCs w:val="20"/>
        </w:rPr>
        <w:t xml:space="preserve"> </w:t>
      </w:r>
      <w:r w:rsidR="00951134">
        <w:rPr>
          <w:rFonts w:ascii="Arial" w:hAnsi="Arial" w:cs="Arial"/>
          <w:sz w:val="20"/>
          <w:szCs w:val="20"/>
        </w:rPr>
        <w:t>Trece</w:t>
      </w:r>
      <w:r>
        <w:rPr>
          <w:rFonts w:ascii="Arial" w:hAnsi="Arial" w:cs="Arial"/>
          <w:sz w:val="20"/>
          <w:szCs w:val="20"/>
        </w:rPr>
        <w:t xml:space="preserve"> (</w:t>
      </w:r>
      <w:r w:rsidR="00A7459F">
        <w:rPr>
          <w:rFonts w:ascii="Arial" w:hAnsi="Arial" w:cs="Arial"/>
          <w:sz w:val="20"/>
          <w:szCs w:val="20"/>
        </w:rPr>
        <w:t>1</w:t>
      </w:r>
      <w:r w:rsidR="00951134">
        <w:rPr>
          <w:rFonts w:ascii="Arial" w:hAnsi="Arial" w:cs="Arial"/>
          <w:sz w:val="20"/>
          <w:szCs w:val="20"/>
        </w:rPr>
        <w:t>3</w:t>
      </w:r>
      <w:r w:rsidR="008A07BD">
        <w:rPr>
          <w:rFonts w:ascii="Arial" w:hAnsi="Arial" w:cs="Arial"/>
          <w:sz w:val="20"/>
          <w:szCs w:val="20"/>
        </w:rPr>
        <w:t>)</w:t>
      </w:r>
      <w:r w:rsidR="004F69BD" w:rsidRPr="00C435B4">
        <w:rPr>
          <w:rFonts w:ascii="Arial" w:hAnsi="Arial" w:cs="Arial"/>
          <w:sz w:val="20"/>
          <w:szCs w:val="20"/>
        </w:rPr>
        <w:t xml:space="preserve"> peticiones fueron trasladadas por no competencia a otras entidades, comparado con el periodo anterior, </w:t>
      </w:r>
      <w:r w:rsidR="00A7459F">
        <w:rPr>
          <w:rFonts w:ascii="Arial" w:hAnsi="Arial" w:cs="Arial"/>
          <w:sz w:val="20"/>
          <w:szCs w:val="20"/>
        </w:rPr>
        <w:t>subió</w:t>
      </w:r>
      <w:r w:rsidR="00EE3C79">
        <w:rPr>
          <w:rFonts w:ascii="Arial" w:hAnsi="Arial" w:cs="Arial"/>
          <w:sz w:val="20"/>
          <w:szCs w:val="20"/>
        </w:rPr>
        <w:t xml:space="preserve"> </w:t>
      </w:r>
      <w:r w:rsidR="004F69BD" w:rsidRPr="00C435B4">
        <w:rPr>
          <w:rFonts w:ascii="Arial" w:hAnsi="Arial" w:cs="Arial"/>
          <w:sz w:val="20"/>
          <w:szCs w:val="20"/>
        </w:rPr>
        <w:t>el número de peticiones trasladadas a otras entidades</w:t>
      </w:r>
      <w:r w:rsidR="00001AA7">
        <w:rPr>
          <w:rFonts w:ascii="Arial" w:hAnsi="Arial" w:cs="Arial"/>
          <w:sz w:val="20"/>
          <w:szCs w:val="20"/>
        </w:rPr>
        <w:t>.</w:t>
      </w:r>
      <w:r w:rsidR="00276AD0">
        <w:rPr>
          <w:rFonts w:ascii="Arial" w:hAnsi="Arial" w:cs="Arial"/>
          <w:sz w:val="20"/>
          <w:szCs w:val="20"/>
        </w:rPr>
        <w:t xml:space="preserve"> </w:t>
      </w:r>
      <w:r w:rsidR="00001AA7">
        <w:rPr>
          <w:rFonts w:ascii="Arial" w:hAnsi="Arial" w:cs="Arial"/>
          <w:sz w:val="20"/>
          <w:szCs w:val="20"/>
        </w:rPr>
        <w:t>Esto se debe en su gran mayoría a que los ciudadanos colocan quejas sobre construcciones sin permisos legales.</w:t>
      </w:r>
    </w:p>
    <w:p w14:paraId="30786F19" w14:textId="77777777" w:rsidR="00823427" w:rsidRDefault="00823427" w:rsidP="00276AD0">
      <w:pPr>
        <w:tabs>
          <w:tab w:val="left" w:pos="3360"/>
        </w:tabs>
        <w:ind w:left="284" w:right="-510"/>
        <w:jc w:val="both"/>
        <w:rPr>
          <w:rFonts w:ascii="Arial" w:hAnsi="Arial" w:cs="Arial"/>
          <w:sz w:val="20"/>
          <w:szCs w:val="20"/>
        </w:rPr>
      </w:pPr>
    </w:p>
    <w:p w14:paraId="174AE302" w14:textId="77777777" w:rsidR="00FB654C" w:rsidRDefault="00FB654C" w:rsidP="00276AD0">
      <w:pPr>
        <w:tabs>
          <w:tab w:val="left" w:pos="3360"/>
        </w:tabs>
        <w:ind w:left="284" w:right="-510"/>
        <w:jc w:val="both"/>
        <w:rPr>
          <w:rFonts w:ascii="Arial" w:hAnsi="Arial" w:cs="Arial"/>
          <w:sz w:val="20"/>
          <w:szCs w:val="20"/>
        </w:rPr>
      </w:pPr>
    </w:p>
    <w:p w14:paraId="2EF37DCC" w14:textId="77777777" w:rsidR="00FB654C" w:rsidRDefault="00FB654C" w:rsidP="00276AD0">
      <w:pPr>
        <w:tabs>
          <w:tab w:val="left" w:pos="3360"/>
        </w:tabs>
        <w:ind w:left="284" w:right="-510"/>
        <w:jc w:val="both"/>
        <w:rPr>
          <w:rFonts w:ascii="Arial" w:hAnsi="Arial" w:cs="Arial"/>
          <w:sz w:val="20"/>
          <w:szCs w:val="20"/>
        </w:rPr>
      </w:pPr>
    </w:p>
    <w:p w14:paraId="4E2DCC2E" w14:textId="77777777" w:rsidR="00FB654C" w:rsidRDefault="00FB654C" w:rsidP="00276AD0">
      <w:pPr>
        <w:tabs>
          <w:tab w:val="left" w:pos="3360"/>
        </w:tabs>
        <w:ind w:left="284" w:right="-510"/>
        <w:jc w:val="both"/>
        <w:rPr>
          <w:rFonts w:ascii="Arial" w:hAnsi="Arial" w:cs="Arial"/>
          <w:sz w:val="20"/>
          <w:szCs w:val="20"/>
        </w:rPr>
      </w:pPr>
    </w:p>
    <w:p w14:paraId="4DFEEF14" w14:textId="77777777" w:rsidR="00FB654C" w:rsidRDefault="00FB654C" w:rsidP="00276AD0">
      <w:pPr>
        <w:tabs>
          <w:tab w:val="left" w:pos="3360"/>
        </w:tabs>
        <w:ind w:left="284" w:right="-510"/>
        <w:jc w:val="both"/>
        <w:rPr>
          <w:rFonts w:ascii="Arial" w:hAnsi="Arial" w:cs="Arial"/>
          <w:sz w:val="20"/>
          <w:szCs w:val="20"/>
        </w:rPr>
      </w:pPr>
    </w:p>
    <w:p w14:paraId="4826C176" w14:textId="77777777" w:rsidR="00FB654C" w:rsidRDefault="00FB654C" w:rsidP="00276AD0">
      <w:pPr>
        <w:tabs>
          <w:tab w:val="left" w:pos="3360"/>
        </w:tabs>
        <w:ind w:left="284" w:right="-510"/>
        <w:jc w:val="both"/>
        <w:rPr>
          <w:rFonts w:ascii="Arial" w:hAnsi="Arial" w:cs="Arial"/>
          <w:sz w:val="20"/>
          <w:szCs w:val="20"/>
        </w:rPr>
      </w:pPr>
    </w:p>
    <w:p w14:paraId="11D894A0" w14:textId="77777777" w:rsidR="00B12C24" w:rsidRDefault="00B12C24" w:rsidP="002B446D">
      <w:pPr>
        <w:tabs>
          <w:tab w:val="left" w:pos="3360"/>
        </w:tabs>
        <w:ind w:left="284"/>
        <w:jc w:val="both"/>
        <w:rPr>
          <w:rFonts w:ascii="Arial" w:hAnsi="Arial" w:cs="Arial"/>
          <w:b/>
          <w:sz w:val="20"/>
          <w:szCs w:val="20"/>
        </w:rPr>
      </w:pPr>
      <w:r w:rsidRPr="00C435B4">
        <w:rPr>
          <w:rFonts w:ascii="Arial" w:hAnsi="Arial" w:cs="Arial"/>
          <w:b/>
          <w:sz w:val="20"/>
          <w:szCs w:val="20"/>
        </w:rPr>
        <w:t xml:space="preserve">6. </w:t>
      </w:r>
      <w:r w:rsidR="00454EF8">
        <w:rPr>
          <w:rFonts w:ascii="Arial" w:hAnsi="Arial" w:cs="Arial"/>
          <w:b/>
          <w:sz w:val="20"/>
          <w:szCs w:val="20"/>
        </w:rPr>
        <w:t xml:space="preserve">SUBTEMAS </w:t>
      </w:r>
      <w:r w:rsidRPr="00C435B4">
        <w:rPr>
          <w:rFonts w:ascii="Arial" w:hAnsi="Arial" w:cs="Arial"/>
          <w:b/>
          <w:sz w:val="20"/>
          <w:szCs w:val="20"/>
        </w:rPr>
        <w:t>VEEDURÍAS CIUDADANAS</w:t>
      </w:r>
    </w:p>
    <w:tbl>
      <w:tblPr>
        <w:tblW w:w="8660" w:type="dxa"/>
        <w:tblInd w:w="55" w:type="dxa"/>
        <w:tblCellMar>
          <w:left w:w="70" w:type="dxa"/>
          <w:right w:w="70" w:type="dxa"/>
        </w:tblCellMar>
        <w:tblLook w:val="04A0" w:firstRow="1" w:lastRow="0" w:firstColumn="1" w:lastColumn="0" w:noHBand="0" w:noVBand="1"/>
      </w:tblPr>
      <w:tblGrid>
        <w:gridCol w:w="7720"/>
        <w:gridCol w:w="940"/>
      </w:tblGrid>
      <w:tr w:rsidR="00FB654C" w:rsidRPr="00FB654C" w14:paraId="111571E8" w14:textId="77777777" w:rsidTr="00FB654C">
        <w:trPr>
          <w:trHeight w:val="300"/>
        </w:trPr>
        <w:tc>
          <w:tcPr>
            <w:tcW w:w="77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CCA7FEA" w14:textId="77777777" w:rsidR="00FB654C" w:rsidRPr="00FB654C" w:rsidRDefault="00FB654C" w:rsidP="00FB654C">
            <w:pPr>
              <w:spacing w:after="0" w:line="240" w:lineRule="auto"/>
              <w:rPr>
                <w:rFonts w:ascii="Arial" w:eastAsia="Times New Roman" w:hAnsi="Arial" w:cs="Arial"/>
                <w:b/>
                <w:bCs/>
                <w:color w:val="000000"/>
                <w:sz w:val="20"/>
                <w:szCs w:val="20"/>
                <w:lang w:eastAsia="es-CO"/>
              </w:rPr>
            </w:pPr>
            <w:r w:rsidRPr="00FB654C">
              <w:rPr>
                <w:rFonts w:ascii="Arial" w:eastAsia="Times New Roman" w:hAnsi="Arial" w:cs="Arial"/>
                <w:b/>
                <w:bCs/>
                <w:color w:val="000000"/>
                <w:sz w:val="20"/>
                <w:szCs w:val="20"/>
                <w:lang w:eastAsia="es-CO"/>
              </w:rPr>
              <w:t>VEEDURIAS CIUDADANAS</w:t>
            </w: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F99F9EB" w14:textId="77777777" w:rsidR="00FB654C" w:rsidRPr="00FB654C" w:rsidRDefault="00FB654C" w:rsidP="00FB654C">
            <w:pPr>
              <w:spacing w:after="0" w:line="240" w:lineRule="auto"/>
              <w:jc w:val="center"/>
              <w:rPr>
                <w:rFonts w:ascii="Calibri" w:eastAsia="Times New Roman" w:hAnsi="Calibri" w:cs="Calibri"/>
                <w:color w:val="000000"/>
                <w:lang w:eastAsia="es-CO"/>
              </w:rPr>
            </w:pPr>
            <w:r w:rsidRPr="00FB654C">
              <w:rPr>
                <w:rFonts w:ascii="Calibri" w:eastAsia="Times New Roman" w:hAnsi="Calibri" w:cs="Calibri"/>
                <w:color w:val="000000"/>
                <w:lang w:eastAsia="es-CO"/>
              </w:rPr>
              <w:t>TOTAL</w:t>
            </w:r>
          </w:p>
        </w:tc>
      </w:tr>
      <w:tr w:rsidR="00FB654C" w:rsidRPr="00FB654C" w14:paraId="252C23DB" w14:textId="77777777" w:rsidTr="00FB654C">
        <w:trPr>
          <w:trHeight w:val="8190"/>
        </w:trPr>
        <w:tc>
          <w:tcPr>
            <w:tcW w:w="7720" w:type="dxa"/>
            <w:tcBorders>
              <w:top w:val="single" w:sz="4" w:space="0" w:color="79CBDF"/>
              <w:left w:val="single" w:sz="4" w:space="0" w:color="79CBDF"/>
              <w:bottom w:val="single" w:sz="4" w:space="0" w:color="79CBDF"/>
              <w:right w:val="single" w:sz="4" w:space="0" w:color="79CBDF"/>
            </w:tcBorders>
            <w:shd w:val="clear" w:color="auto" w:fill="auto"/>
            <w:vAlign w:val="bottom"/>
            <w:hideMark/>
          </w:tcPr>
          <w:p w14:paraId="7EBF9A55" w14:textId="77777777" w:rsidR="00FB654C" w:rsidRPr="00FB654C" w:rsidRDefault="00FB654C" w:rsidP="00FB654C">
            <w:pPr>
              <w:spacing w:after="0" w:line="240" w:lineRule="auto"/>
              <w:ind w:firstLineChars="100" w:firstLine="160"/>
              <w:jc w:val="both"/>
              <w:rPr>
                <w:rFonts w:ascii="Arial" w:eastAsia="Times New Roman" w:hAnsi="Arial" w:cs="Arial"/>
                <w:color w:val="000000"/>
                <w:sz w:val="16"/>
                <w:szCs w:val="16"/>
                <w:lang w:eastAsia="es-CO"/>
              </w:rPr>
            </w:pPr>
            <w:r w:rsidRPr="00FB654C">
              <w:rPr>
                <w:rFonts w:ascii="Arial" w:eastAsia="Times New Roman" w:hAnsi="Arial" w:cs="Arial"/>
                <w:color w:val="000000"/>
                <w:sz w:val="16"/>
                <w:szCs w:val="16"/>
                <w:lang w:eastAsia="es-CO"/>
              </w:rPr>
              <w:t xml:space="preserve">RESPUESTA DERECHO DE PETICION DE JHOON MOLINA PEREZ.  BOGOTA D.C. - 2 DE ENERO DE 2020  DOCTOR NELSON ANDRES PARDO JEFE DE PLANEACION SECRETARIA DE HACIENDA  RESPETADO DE FORMA ATENTA Y MUY COMEDIDA  SOLICITAMOS - SE CONVOQUE A LA CIUDADANA INTERESADA Y ESTUDIANTES UNIVERSITARIOS PARRA EJERCER SU DERECHO CONSTITUCIONAL DE PARTICIPACION  CONFORME A SUS DERECHOS FUNDAMENTALES  Y LA LEY 1757 DE 2015  Y LA LEY 1474 ARTICULOS  73 Y 74 EN. 1)- PARTICIPAR EN LA ELABORACION COMPLETA DE LOS MAPAS DE RIESGO DE CORRUPCION  Y EL PLAN DE ACCION ANTICORRUPCION DEL ANO 2020. 2) PARTICIPAR  PLAN DE ACCION INCONSTITUCIONAL CON EL NIVEL DE DETALLE DEFINIDO EN EL ARTICULO 74 DE LA LEY 1474 DE 2011    EL CUAL RECORDAMOS  3) CONVOCAR A DICHA PARTICIPACION DE ACUERDO A FACULTADES PREVISTAS EN LOS ARTICULOS 80 Y 81 DE LA LEY 1474 DE 2011 EN CANAL CAPITAL RADIOS COMUNITARIAS E INSTITUCIONALES  Y REDES SOCIALES   4) SOLICITAMOS CONOCER COMO SE HA CUMPLIDO EL ARTICULO 71 DE LA LEY 1757 DE 2015  ARTICULO 71. PLAN ANUAL DE FINANCIAMIENTO DE LOS ORGANISMOS DE CONTROL. (   LOS ORGANISMOS DE CONTROL Y LAS SUPERINTENDENCIAS TENDRAN QUE ESTABLECER EN SU PLAN ANUAL EL FINANCIAMIENTO DE ACTIVIDADES PARA FORTALECER LOS MECANISMOS DE CONTROL SOCIAL.   )  EN LOS ANOS 2016-. 2017   2018 Y 2019 QUE OBLIGA A LOS ORGANOS DE CONTROL COMO SON LAS OFICINAS DE CONTROL INTERNO   LA CONTRALORIA DE BOGOTA   LA PERSONERIA DISTRITAL  VEEDURIA DISTRITAL Y PROCURADURIAS DISTRITALES 1 Y 2 A LA CIUDADANIA   DI CHA NORMA OBLIGA A CONVOCAR A LA CIUDADANIA   INTERESADA EN EJERCER EL CONTROL SOCIAL  LA AUDITORIA CIUDADANA  PARA  COCREAR  Y EJERCER LA PLANEACION Y PRESUPUESTO PARTICIPATIVO  DEL PLAN DE ACCION DE APOYO AL CONTROL SOCIAL   LO CUAL NO HAN CUMPLIDO DICHOS ORGANOS DE CONTROL   NI LA VEEDURIA DISTRITAL Y HA SIDO UN PROCESO  MANIPULADO GROSERAMENTE   NO SE HA RESPETADO A LOS CIUDADANOS  NO SE HA CONCERTADO UNA METODOLOGIA  OBJETIVA  INCLUYENTE  QUE PERMITA LA ELABORACION DE LOS BANCOS DE PROGRAMAS Y PROYECTOS DE APOYO AL CONTROL SOCIAL DESDE LA PEERSPECTIVA  E INTERESES DE QUIENES EJERCEN EL CONTROL SOCIAL  .. Y ESO ES ILEGAL ES COMO DESCONCOER EN UNA POLITICA DISTRITAL DE RECICLAJEA LOS RECICLADORES O A LOS DEPORTIVAS DE TIRO AL ARCO  O DE NADO  PARA CITAR EJEMPLOS....  NO SE HA REALIZADO UNA CONVOCATORIA   POR CANAL CAPITAL VERE ARTICULO 80 DE LA LEY 1474  DE 2011 - POR REDES  POR RADIO     POR MEDIOS ESCRITOS  ETC  A ACTORES DEL CONTROL SOCIAL Y  AUDITORES CIUDADANOS  ARTICULO 72 DE LA LEY 1474 DE 2011   PARA  INCLUIR SUS PROPUESTAS DE CONTROL SOCIAL O DE EMPRENDIMIENTO SOCIAL EN SOCNTROL SOCIAL   CON USO DE TECNOLOGIAS  DISRUPTIVAS D ECOCREACION ETC  POR EJEMPLO A LA INCLUSION DE LOS COSTOS AMBIENTALES  EN LAS TARIFAS DE ASEO A LA CONTAMINACION OCASIONADA A LOS CANALES DE AGUAS LLUVIAS DE CEDRITOS POR LA MALA CONEXION DE REDES DE ALCANTARILLADO    O EJERCER CONTROL SOCIAL   A LAS LIGAS DEPORTIVAS  A LAS CICLORUTAS  A LA UNIVERSIDAD DISTRITAL O EL CONTROL SOCIAL POR ESTUDIANTES DE UNIVERSIDADES  AL METRO . COMO OBSERVAN SON DIVERSOS LOS INTERESES  CIUDADANOS Y EL ESTADO  EL DISTRITO DEBE RECONOCERLOS Y RESPETARLOS COMO OBLIGA LA CONSTITUCION  ( VER INFORME ANEXO CORRUPCION Y DERECHOS HUMANOS )     5) REQUERIMOS POR FAVOR COPIA DEL PLAN DE PARTICIPACION DE LA SECRETARIA DE HACIENDA COMO OBLIGA LA LEY 1474 Y LAS GUIAS DEL DEPARTAMENTO ADMINISTRATIVO DE LA FUNCION PUBLICA - ( ANEXAMOS EJEMPLO PLAN DE PARTICIPACION DEL MINISTERIO DE JUSTICIA ) Y ENVIARNOS    6) COMO SE REALIZA LA ARMONIZACION PRESUPUESAL CON LA NUEVA  ADMINISTRACION DISTRITAL ? -    7) QUE ACCIONES DE PRESUPUESTO PARTICIPATIVO DE ACUERDO A LA LEY 1757 DE 2015 SE REALIZARON EN LOS ANOS 2106 2017 219 Y </w:t>
            </w:r>
            <w:proofErr w:type="gramStart"/>
            <w:r w:rsidRPr="00FB654C">
              <w:rPr>
                <w:rFonts w:ascii="Arial" w:eastAsia="Times New Roman" w:hAnsi="Arial" w:cs="Arial"/>
                <w:color w:val="000000"/>
                <w:sz w:val="16"/>
                <w:szCs w:val="16"/>
                <w:lang w:eastAsia="es-CO"/>
              </w:rPr>
              <w:t>2019 ?</w:t>
            </w:r>
            <w:proofErr w:type="gramEnd"/>
            <w:r w:rsidRPr="00FB654C">
              <w:rPr>
                <w:rFonts w:ascii="Arial" w:eastAsia="Times New Roman" w:hAnsi="Arial" w:cs="Arial"/>
                <w:color w:val="000000"/>
                <w:sz w:val="16"/>
                <w:szCs w:val="16"/>
                <w:lang w:eastAsia="es-CO"/>
              </w:rPr>
              <w:t xml:space="preserve"> EN EL DISTRTO </w:t>
            </w:r>
            <w:proofErr w:type="gramStart"/>
            <w:r w:rsidRPr="00FB654C">
              <w:rPr>
                <w:rFonts w:ascii="Arial" w:eastAsia="Times New Roman" w:hAnsi="Arial" w:cs="Arial"/>
                <w:color w:val="000000"/>
                <w:sz w:val="16"/>
                <w:szCs w:val="16"/>
                <w:lang w:eastAsia="es-CO"/>
              </w:rPr>
              <w:t>CAPITAL ?</w:t>
            </w:r>
            <w:proofErr w:type="gramEnd"/>
            <w:r w:rsidRPr="00FB654C">
              <w:rPr>
                <w:rFonts w:ascii="Arial" w:eastAsia="Times New Roman" w:hAnsi="Arial" w:cs="Arial"/>
                <w:color w:val="000000"/>
                <w:sz w:val="16"/>
                <w:szCs w:val="16"/>
                <w:lang w:eastAsia="es-CO"/>
              </w:rPr>
              <w:t xml:space="preserve">  8 SOLICITAMOS DIFUNDIR A TODOS LOS SERVIDORES PUBLICOS Y CONTRATISTAS DE LA SECRETARIA DE HACIENDA Y DE LAS DEMAS ENTIDADES DEL DISTRITO INCLUIDAS LAS EMPRESAS INDUSTRIALES Y COMERCIALES  COMO LA EAAB Y LA EMPRESA DE ENERGIA DE BOGOTA   EL TEXTO COMPLETO DEL ARTICULO NO 104 D</w:t>
            </w: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center"/>
            <w:hideMark/>
          </w:tcPr>
          <w:p w14:paraId="1790B2E8" w14:textId="77777777" w:rsidR="00FB654C" w:rsidRPr="00FB654C" w:rsidRDefault="00FB654C" w:rsidP="00FB654C">
            <w:pPr>
              <w:spacing w:after="0" w:line="240" w:lineRule="auto"/>
              <w:jc w:val="center"/>
              <w:rPr>
                <w:rFonts w:ascii="Calibri" w:eastAsia="Times New Roman" w:hAnsi="Calibri" w:cs="Calibri"/>
                <w:color w:val="000000"/>
                <w:lang w:eastAsia="es-CO"/>
              </w:rPr>
            </w:pPr>
            <w:r w:rsidRPr="00FB654C">
              <w:rPr>
                <w:rFonts w:ascii="Calibri" w:eastAsia="Times New Roman" w:hAnsi="Calibri" w:cs="Calibri"/>
                <w:color w:val="000000"/>
                <w:lang w:eastAsia="es-CO"/>
              </w:rPr>
              <w:t>1</w:t>
            </w:r>
          </w:p>
        </w:tc>
      </w:tr>
      <w:tr w:rsidR="00FB654C" w:rsidRPr="00FB654C" w14:paraId="51A83A11" w14:textId="77777777" w:rsidTr="00FB654C">
        <w:trPr>
          <w:trHeight w:val="300"/>
        </w:trPr>
        <w:tc>
          <w:tcPr>
            <w:tcW w:w="7720" w:type="dxa"/>
            <w:tcBorders>
              <w:top w:val="single" w:sz="4" w:space="0" w:color="79CBDF"/>
              <w:left w:val="nil"/>
              <w:bottom w:val="nil"/>
              <w:right w:val="nil"/>
            </w:tcBorders>
            <w:shd w:val="clear" w:color="D2EEF4" w:fill="D2EEF4"/>
            <w:noWrap/>
            <w:vAlign w:val="bottom"/>
            <w:hideMark/>
          </w:tcPr>
          <w:p w14:paraId="29685D87" w14:textId="77777777" w:rsidR="00FB654C" w:rsidRPr="00FB654C" w:rsidRDefault="00FB654C" w:rsidP="00FB654C">
            <w:pPr>
              <w:spacing w:after="0" w:line="240" w:lineRule="auto"/>
              <w:rPr>
                <w:rFonts w:ascii="Arial" w:eastAsia="Times New Roman" w:hAnsi="Arial" w:cs="Arial"/>
                <w:b/>
                <w:bCs/>
                <w:color w:val="000000"/>
                <w:sz w:val="20"/>
                <w:szCs w:val="20"/>
                <w:lang w:eastAsia="es-CO"/>
              </w:rPr>
            </w:pPr>
            <w:r w:rsidRPr="00FB654C">
              <w:rPr>
                <w:rFonts w:ascii="Arial" w:eastAsia="Times New Roman" w:hAnsi="Arial" w:cs="Arial"/>
                <w:b/>
                <w:bCs/>
                <w:color w:val="000000"/>
                <w:sz w:val="20"/>
                <w:szCs w:val="20"/>
                <w:lang w:eastAsia="es-CO"/>
              </w:rPr>
              <w:t>Total general</w:t>
            </w:r>
          </w:p>
        </w:tc>
        <w:tc>
          <w:tcPr>
            <w:tcW w:w="940" w:type="dxa"/>
            <w:tcBorders>
              <w:top w:val="single" w:sz="4" w:space="0" w:color="79CBDF"/>
              <w:left w:val="nil"/>
              <w:bottom w:val="nil"/>
              <w:right w:val="nil"/>
            </w:tcBorders>
            <w:shd w:val="clear" w:color="auto" w:fill="auto"/>
            <w:noWrap/>
            <w:vAlign w:val="bottom"/>
            <w:hideMark/>
          </w:tcPr>
          <w:p w14:paraId="23D8DD22" w14:textId="77777777" w:rsidR="00FB654C" w:rsidRPr="00FB654C" w:rsidRDefault="00FB654C" w:rsidP="00FB654C">
            <w:pPr>
              <w:spacing w:after="0" w:line="240" w:lineRule="auto"/>
              <w:jc w:val="center"/>
              <w:rPr>
                <w:rFonts w:ascii="Calibri" w:eastAsia="Times New Roman" w:hAnsi="Calibri" w:cs="Calibri"/>
                <w:color w:val="000000"/>
                <w:lang w:eastAsia="es-CO"/>
              </w:rPr>
            </w:pPr>
            <w:r w:rsidRPr="00FB654C">
              <w:rPr>
                <w:rFonts w:ascii="Calibri" w:eastAsia="Times New Roman" w:hAnsi="Calibri" w:cs="Calibri"/>
                <w:color w:val="000000"/>
                <w:lang w:eastAsia="es-CO"/>
              </w:rPr>
              <w:t>1</w:t>
            </w:r>
          </w:p>
        </w:tc>
      </w:tr>
    </w:tbl>
    <w:p w14:paraId="3DC87A6A" w14:textId="77777777" w:rsidR="00970CD2" w:rsidRPr="00970CD2" w:rsidRDefault="00970CD2" w:rsidP="00970CD2">
      <w:pPr>
        <w:pStyle w:val="Prrafodelista"/>
        <w:tabs>
          <w:tab w:val="left" w:pos="3360"/>
        </w:tabs>
        <w:ind w:left="1222"/>
        <w:jc w:val="both"/>
        <w:rPr>
          <w:rFonts w:ascii="Arial" w:hAnsi="Arial" w:cs="Arial"/>
          <w:sz w:val="20"/>
          <w:szCs w:val="20"/>
        </w:rPr>
      </w:pPr>
    </w:p>
    <w:tbl>
      <w:tblPr>
        <w:tblW w:w="12587" w:type="dxa"/>
        <w:tblInd w:w="354" w:type="dxa"/>
        <w:tblBorders>
          <w:top w:val="single" w:sz="4" w:space="0" w:color="79CBDF"/>
          <w:left w:val="single" w:sz="4" w:space="0" w:color="79CBDF"/>
          <w:bottom w:val="single" w:sz="4" w:space="0" w:color="79CBDF"/>
          <w:right w:val="single" w:sz="4" w:space="0" w:color="79CBDF"/>
          <w:insideH w:val="single" w:sz="4" w:space="0" w:color="79CBDF"/>
          <w:insideV w:val="single" w:sz="4" w:space="0" w:color="79CBDF"/>
        </w:tblBorders>
        <w:tblCellMar>
          <w:left w:w="70" w:type="dxa"/>
          <w:right w:w="70" w:type="dxa"/>
        </w:tblCellMar>
        <w:tblLook w:val="04A0" w:firstRow="1" w:lastRow="0" w:firstColumn="1" w:lastColumn="0" w:noHBand="0" w:noVBand="1"/>
      </w:tblPr>
      <w:tblGrid>
        <w:gridCol w:w="10780"/>
        <w:gridCol w:w="564"/>
        <w:gridCol w:w="591"/>
        <w:gridCol w:w="652"/>
      </w:tblGrid>
      <w:tr w:rsidR="000422A8" w:rsidRPr="007A673F" w14:paraId="7AD6B4E3" w14:textId="77777777" w:rsidTr="007A397B">
        <w:trPr>
          <w:trHeight w:val="300"/>
        </w:trPr>
        <w:tc>
          <w:tcPr>
            <w:tcW w:w="10780" w:type="dxa"/>
            <w:shd w:val="clear" w:color="auto" w:fill="auto"/>
            <w:noWrap/>
            <w:vAlign w:val="bottom"/>
          </w:tcPr>
          <w:p w14:paraId="4F0CFEFC" w14:textId="77777777" w:rsidR="000422A8" w:rsidRPr="00FF2991" w:rsidRDefault="00B12C24" w:rsidP="00970CD2">
            <w:pPr>
              <w:pStyle w:val="Prrafodelista"/>
              <w:numPr>
                <w:ilvl w:val="0"/>
                <w:numId w:val="29"/>
              </w:numPr>
              <w:spacing w:after="0" w:line="240" w:lineRule="auto"/>
              <w:ind w:left="213" w:hanging="283"/>
              <w:rPr>
                <w:rFonts w:ascii="Arial" w:hAnsi="Arial" w:cs="Arial"/>
                <w:b/>
                <w:sz w:val="20"/>
                <w:szCs w:val="20"/>
              </w:rPr>
            </w:pPr>
            <w:r w:rsidRPr="00FF2991">
              <w:rPr>
                <w:rFonts w:ascii="Arial" w:hAnsi="Arial" w:cs="Arial"/>
                <w:b/>
                <w:sz w:val="20"/>
                <w:szCs w:val="20"/>
              </w:rPr>
              <w:lastRenderedPageBreak/>
              <w:t xml:space="preserve">PETICIONES CERRADAS </w:t>
            </w:r>
            <w:r w:rsidR="00265083" w:rsidRPr="00FF2991">
              <w:rPr>
                <w:rFonts w:ascii="Arial" w:hAnsi="Arial" w:cs="Arial"/>
                <w:b/>
                <w:sz w:val="20"/>
                <w:szCs w:val="20"/>
              </w:rPr>
              <w:t>EN E</w:t>
            </w:r>
            <w:r w:rsidRPr="00FF2991">
              <w:rPr>
                <w:rFonts w:ascii="Arial" w:hAnsi="Arial" w:cs="Arial"/>
                <w:b/>
                <w:sz w:val="20"/>
                <w:szCs w:val="20"/>
              </w:rPr>
              <w:t>L PERIODO</w:t>
            </w:r>
          </w:p>
          <w:p w14:paraId="409EF884" w14:textId="77777777" w:rsidR="00970CD2" w:rsidRPr="007A673F" w:rsidRDefault="00970CD2" w:rsidP="00970CD2">
            <w:pPr>
              <w:spacing w:after="0" w:line="240" w:lineRule="auto"/>
              <w:rPr>
                <w:rFonts w:ascii="Arial" w:hAnsi="Arial" w:cs="Arial"/>
                <w:sz w:val="20"/>
                <w:szCs w:val="20"/>
              </w:rPr>
            </w:pPr>
          </w:p>
          <w:p w14:paraId="2DB0BA2B" w14:textId="77777777" w:rsidR="00970CD2" w:rsidRPr="007A673F" w:rsidRDefault="00970CD2" w:rsidP="00970CD2">
            <w:pPr>
              <w:spacing w:after="0" w:line="240" w:lineRule="auto"/>
              <w:rPr>
                <w:rFonts w:ascii="Arial" w:hAnsi="Arial" w:cs="Arial"/>
                <w:sz w:val="20"/>
                <w:szCs w:val="20"/>
              </w:rPr>
            </w:pPr>
          </w:p>
          <w:tbl>
            <w:tblPr>
              <w:tblW w:w="10620" w:type="dxa"/>
              <w:tblCellMar>
                <w:left w:w="70" w:type="dxa"/>
                <w:right w:w="70" w:type="dxa"/>
              </w:tblCellMar>
              <w:tblLook w:val="04A0" w:firstRow="1" w:lastRow="0" w:firstColumn="1" w:lastColumn="0" w:noHBand="0" w:noVBand="1"/>
            </w:tblPr>
            <w:tblGrid>
              <w:gridCol w:w="5316"/>
              <w:gridCol w:w="2024"/>
              <w:gridCol w:w="1960"/>
              <w:gridCol w:w="1320"/>
            </w:tblGrid>
            <w:tr w:rsidR="00205122" w:rsidRPr="00205122" w14:paraId="0BF20C21" w14:textId="77777777" w:rsidTr="007A397B">
              <w:trPr>
                <w:trHeight w:val="300"/>
              </w:trPr>
              <w:tc>
                <w:tcPr>
                  <w:tcW w:w="5316" w:type="dxa"/>
                  <w:tcBorders>
                    <w:top w:val="nil"/>
                    <w:left w:val="nil"/>
                    <w:bottom w:val="single" w:sz="4" w:space="0" w:color="79CBDF"/>
                    <w:right w:val="nil"/>
                  </w:tcBorders>
                  <w:shd w:val="clear" w:color="D2EEF4" w:fill="D2EEF4"/>
                  <w:noWrap/>
                  <w:vAlign w:val="bottom"/>
                  <w:hideMark/>
                </w:tcPr>
                <w:p w14:paraId="6FE2D1C5" w14:textId="77777777" w:rsidR="00205122" w:rsidRPr="00205122" w:rsidRDefault="00205122" w:rsidP="00205122">
                  <w:pPr>
                    <w:spacing w:after="0" w:line="240" w:lineRule="auto"/>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DEPENDENCIAS</w:t>
                  </w:r>
                </w:p>
              </w:tc>
              <w:tc>
                <w:tcPr>
                  <w:tcW w:w="2024" w:type="dxa"/>
                  <w:tcBorders>
                    <w:top w:val="nil"/>
                    <w:left w:val="nil"/>
                    <w:bottom w:val="single" w:sz="4" w:space="0" w:color="79CBDF"/>
                    <w:right w:val="nil"/>
                  </w:tcBorders>
                  <w:shd w:val="clear" w:color="D2EEF4" w:fill="D2EEF4"/>
                  <w:noWrap/>
                  <w:vAlign w:val="bottom"/>
                  <w:hideMark/>
                </w:tcPr>
                <w:p w14:paraId="6B965DB6" w14:textId="77777777" w:rsidR="00205122" w:rsidRPr="00205122" w:rsidRDefault="00205122" w:rsidP="00205122">
                  <w:pPr>
                    <w:spacing w:after="0" w:line="240" w:lineRule="auto"/>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PERIODO ACTUAL</w:t>
                  </w:r>
                </w:p>
              </w:tc>
              <w:tc>
                <w:tcPr>
                  <w:tcW w:w="1960" w:type="dxa"/>
                  <w:tcBorders>
                    <w:top w:val="nil"/>
                    <w:left w:val="nil"/>
                    <w:bottom w:val="single" w:sz="4" w:space="0" w:color="79CBDF"/>
                    <w:right w:val="nil"/>
                  </w:tcBorders>
                  <w:shd w:val="clear" w:color="D2EEF4" w:fill="D2EEF4"/>
                  <w:noWrap/>
                  <w:vAlign w:val="bottom"/>
                  <w:hideMark/>
                </w:tcPr>
                <w:p w14:paraId="029605BC" w14:textId="77777777" w:rsidR="00205122" w:rsidRPr="00205122" w:rsidRDefault="00205122" w:rsidP="00205122">
                  <w:pPr>
                    <w:spacing w:after="0" w:line="240" w:lineRule="auto"/>
                    <w:jc w:val="center"/>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PERIODO ANTERIOR</w:t>
                  </w:r>
                </w:p>
              </w:tc>
              <w:tc>
                <w:tcPr>
                  <w:tcW w:w="1320" w:type="dxa"/>
                  <w:tcBorders>
                    <w:top w:val="nil"/>
                    <w:left w:val="nil"/>
                    <w:bottom w:val="single" w:sz="4" w:space="0" w:color="79CBDF"/>
                    <w:right w:val="nil"/>
                  </w:tcBorders>
                  <w:shd w:val="clear" w:color="D2EEF4" w:fill="D2EEF4"/>
                  <w:noWrap/>
                  <w:vAlign w:val="bottom"/>
                  <w:hideMark/>
                </w:tcPr>
                <w:p w14:paraId="50669F17" w14:textId="77777777" w:rsidR="00205122" w:rsidRPr="00205122" w:rsidRDefault="00205122" w:rsidP="00205122">
                  <w:pPr>
                    <w:spacing w:after="0" w:line="240" w:lineRule="auto"/>
                    <w:jc w:val="center"/>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Total general</w:t>
                  </w:r>
                </w:p>
              </w:tc>
            </w:tr>
            <w:tr w:rsidR="00205122" w:rsidRPr="00205122" w14:paraId="101A4D6A"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FC7FF24" w14:textId="77777777" w:rsidR="00205122" w:rsidRPr="00205122" w:rsidRDefault="00205122" w:rsidP="00205122">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DIRECCION COMERCIAL</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693E7EA"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334BBB2"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91184A3"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r>
            <w:tr w:rsidR="00205122" w:rsidRPr="00205122" w14:paraId="0464F10C"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C189A12" w14:textId="77777777" w:rsidR="00205122" w:rsidRPr="00205122" w:rsidRDefault="00205122" w:rsidP="00205122">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DIRECCION DE GESTION CONTRACTUAL</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6DB9814"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166148E"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42F4488"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3</w:t>
                  </w:r>
                </w:p>
              </w:tc>
            </w:tr>
            <w:tr w:rsidR="00205122" w:rsidRPr="00205122" w14:paraId="73E7FC15"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F801275" w14:textId="77777777" w:rsidR="00205122" w:rsidRPr="00205122" w:rsidRDefault="00205122" w:rsidP="00205122">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DIRECCION DE PREDIOS</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F50D5B7"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4</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B23A4B3"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1722AFC"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5</w:t>
                  </w:r>
                </w:p>
              </w:tc>
            </w:tr>
            <w:tr w:rsidR="00205122" w:rsidRPr="00205122" w14:paraId="3FA6E11A"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5BE991B" w14:textId="77777777" w:rsidR="00205122" w:rsidRPr="00205122" w:rsidRDefault="00205122" w:rsidP="00205122">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GERENCIA DE VIVIENDA</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C0474CE"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201CE10"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A4B23BD"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r>
            <w:tr w:rsidR="00205122" w:rsidRPr="00205122" w14:paraId="70371DB3"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0167B51" w14:textId="77777777" w:rsidR="00205122" w:rsidRPr="00205122" w:rsidRDefault="00205122" w:rsidP="00205122">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OFICINA DE ATENCION A LA CIUDADANIA</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9856FDF"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F21A69E"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901AC2E"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r>
            <w:tr w:rsidR="00205122" w:rsidRPr="00205122" w14:paraId="09D466C4"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D7B56B0" w14:textId="77777777" w:rsidR="00205122" w:rsidRPr="00205122" w:rsidRDefault="00205122" w:rsidP="00FA2C49">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O</w:t>
                  </w:r>
                  <w:r w:rsidR="00FA2C49">
                    <w:rPr>
                      <w:rFonts w:ascii="Calibri" w:eastAsia="Times New Roman" w:hAnsi="Calibri" w:cs="Calibri"/>
                      <w:color w:val="000000"/>
                      <w:lang w:eastAsia="es-CO"/>
                    </w:rPr>
                    <w:t>FICINA DE CONTROL INTERNO</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FB95EC0"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574CA2A"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C7C5BA4"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r>
            <w:tr w:rsidR="00205122" w:rsidRPr="00205122" w14:paraId="02BA301B"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4772BEB" w14:textId="77777777" w:rsidR="00205122" w:rsidRPr="00205122" w:rsidRDefault="00205122" w:rsidP="00413C7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O</w:t>
                  </w:r>
                  <w:r w:rsidR="00413C7C">
                    <w:rPr>
                      <w:rFonts w:ascii="Calibri" w:eastAsia="Times New Roman" w:hAnsi="Calibri" w:cs="Calibri"/>
                      <w:color w:val="000000"/>
                      <w:lang w:eastAsia="es-CO"/>
                    </w:rPr>
                    <w:t>FICINA DE GESTIÓN SOCIAL</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ADCB17C"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F91B717"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429CD69"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r>
            <w:tr w:rsidR="00205122" w:rsidRPr="00205122" w14:paraId="77863CBF"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BD43222" w14:textId="77777777" w:rsidR="00205122" w:rsidRPr="00205122" w:rsidRDefault="00205122" w:rsidP="00413C7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S</w:t>
                  </w:r>
                  <w:r w:rsidR="00413C7C">
                    <w:rPr>
                      <w:rFonts w:ascii="Calibri" w:eastAsia="Times New Roman" w:hAnsi="Calibri" w:cs="Calibri"/>
                      <w:color w:val="000000"/>
                      <w:lang w:eastAsia="es-CO"/>
                    </w:rPr>
                    <w:t>UBGERENCIA DESARROLLO DE PROYECTOS</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6941047"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941610B"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C349008"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4</w:t>
                  </w:r>
                </w:p>
              </w:tc>
            </w:tr>
            <w:tr w:rsidR="00205122" w:rsidRPr="00205122" w14:paraId="68AF36DF"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3D57447" w14:textId="77777777" w:rsidR="00205122" w:rsidRPr="00205122" w:rsidRDefault="00205122" w:rsidP="00E2075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S</w:t>
                  </w:r>
                  <w:r w:rsidR="00E2075C">
                    <w:rPr>
                      <w:rFonts w:ascii="Calibri" w:eastAsia="Times New Roman" w:hAnsi="Calibri" w:cs="Calibri"/>
                      <w:color w:val="000000"/>
                      <w:lang w:eastAsia="es-CO"/>
                    </w:rPr>
                    <w:t>UBGERENCIA DE GESTIÓN CORPORATIVA</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EDAC299"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18</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9685CB3"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3B8EED6"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20</w:t>
                  </w:r>
                </w:p>
              </w:tc>
            </w:tr>
            <w:tr w:rsidR="00205122" w:rsidRPr="00205122" w14:paraId="07F7BF5A"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4D8EC85" w14:textId="77777777" w:rsidR="00205122" w:rsidRPr="00205122" w:rsidRDefault="00205122" w:rsidP="00E2075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S</w:t>
                  </w:r>
                  <w:r w:rsidR="00E2075C">
                    <w:rPr>
                      <w:rFonts w:ascii="Calibri" w:eastAsia="Times New Roman" w:hAnsi="Calibri" w:cs="Calibri"/>
                      <w:color w:val="000000"/>
                      <w:lang w:eastAsia="es-CO"/>
                    </w:rPr>
                    <w:t>UBGERENCIA DE GESTIÓN URBANA</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0F6662F"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7BAF7EE"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AC66403"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r>
            <w:tr w:rsidR="00205122" w:rsidRPr="00205122" w14:paraId="39BCD56E"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674A7A0" w14:textId="77777777" w:rsidR="00205122" w:rsidRPr="00205122" w:rsidRDefault="00205122" w:rsidP="00E2075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S</w:t>
                  </w:r>
                  <w:r w:rsidR="00E2075C">
                    <w:rPr>
                      <w:rFonts w:ascii="Calibri" w:eastAsia="Times New Roman" w:hAnsi="Calibri" w:cs="Calibri"/>
                      <w:color w:val="000000"/>
                      <w:lang w:eastAsia="es-CO"/>
                    </w:rPr>
                    <w:t>UBGERNCIA PLANEACIÓN Y ADMINIS. PROYECTOS</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44F8D5B"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9</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AEE8292"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7</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B1402D1"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16</w:t>
                  </w:r>
                </w:p>
              </w:tc>
            </w:tr>
            <w:tr w:rsidR="00205122" w:rsidRPr="00205122" w14:paraId="52216198"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C54BE12" w14:textId="77777777" w:rsidR="00205122" w:rsidRPr="00205122" w:rsidRDefault="00205122" w:rsidP="00E2075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S</w:t>
                  </w:r>
                  <w:r w:rsidR="00E2075C">
                    <w:rPr>
                      <w:rFonts w:ascii="Calibri" w:eastAsia="Times New Roman" w:hAnsi="Calibri" w:cs="Calibri"/>
                      <w:color w:val="000000"/>
                      <w:lang w:eastAsia="es-CO"/>
                    </w:rPr>
                    <w:t>UBGERNCIA INMOBILIARIA</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A0C7B99"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BEE8C3A"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986596D"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2</w:t>
                  </w:r>
                </w:p>
              </w:tc>
            </w:tr>
            <w:tr w:rsidR="00205122" w:rsidRPr="00205122" w14:paraId="76064932"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5A9EA7E" w14:textId="77777777" w:rsidR="00205122" w:rsidRPr="00205122" w:rsidRDefault="00205122" w:rsidP="00E2075C">
                  <w:pPr>
                    <w:spacing w:after="0" w:line="240" w:lineRule="auto"/>
                    <w:rPr>
                      <w:rFonts w:ascii="Calibri" w:eastAsia="Times New Roman" w:hAnsi="Calibri" w:cs="Calibri"/>
                      <w:color w:val="000000"/>
                      <w:lang w:eastAsia="es-CO"/>
                    </w:rPr>
                  </w:pPr>
                  <w:r w:rsidRPr="00205122">
                    <w:rPr>
                      <w:rFonts w:ascii="Calibri" w:eastAsia="Times New Roman" w:hAnsi="Calibri" w:cs="Calibri"/>
                      <w:color w:val="000000"/>
                      <w:lang w:eastAsia="es-CO"/>
                    </w:rPr>
                    <w:t>S</w:t>
                  </w:r>
                  <w:r w:rsidR="00E2075C">
                    <w:rPr>
                      <w:rFonts w:ascii="Calibri" w:eastAsia="Times New Roman" w:hAnsi="Calibri" w:cs="Calibri"/>
                      <w:color w:val="000000"/>
                      <w:lang w:eastAsia="es-CO"/>
                    </w:rPr>
                    <w:t>UBGERENCIA JURÍDICA</w:t>
                  </w:r>
                </w:p>
              </w:tc>
              <w:tc>
                <w:tcPr>
                  <w:tcW w:w="2024"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295E1A7" w14:textId="77777777" w:rsidR="00205122" w:rsidRPr="00205122" w:rsidRDefault="00205122" w:rsidP="00205122">
                  <w:pPr>
                    <w:spacing w:after="0" w:line="240" w:lineRule="auto"/>
                    <w:jc w:val="center"/>
                    <w:rPr>
                      <w:rFonts w:ascii="Calibri" w:eastAsia="Times New Roman" w:hAnsi="Calibri" w:cs="Calibri"/>
                      <w:color w:val="000000"/>
                      <w:lang w:eastAsia="es-CO"/>
                    </w:rPr>
                  </w:pPr>
                </w:p>
              </w:tc>
              <w:tc>
                <w:tcPr>
                  <w:tcW w:w="1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AFEA381"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c>
                <w:tcPr>
                  <w:tcW w:w="13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5D34B8D" w14:textId="77777777" w:rsidR="00205122" w:rsidRPr="00205122" w:rsidRDefault="00205122" w:rsidP="00205122">
                  <w:pPr>
                    <w:spacing w:after="0" w:line="240" w:lineRule="auto"/>
                    <w:jc w:val="center"/>
                    <w:rPr>
                      <w:rFonts w:ascii="Calibri" w:eastAsia="Times New Roman" w:hAnsi="Calibri" w:cs="Calibri"/>
                      <w:color w:val="000000"/>
                      <w:lang w:eastAsia="es-CO"/>
                    </w:rPr>
                  </w:pPr>
                  <w:r w:rsidRPr="00205122">
                    <w:rPr>
                      <w:rFonts w:ascii="Calibri" w:eastAsia="Times New Roman" w:hAnsi="Calibri" w:cs="Calibri"/>
                      <w:color w:val="000000"/>
                      <w:lang w:eastAsia="es-CO"/>
                    </w:rPr>
                    <w:t>1</w:t>
                  </w:r>
                </w:p>
              </w:tc>
            </w:tr>
            <w:tr w:rsidR="00205122" w:rsidRPr="00205122" w14:paraId="5B5440EB" w14:textId="77777777" w:rsidTr="007A397B">
              <w:trPr>
                <w:trHeight w:val="300"/>
              </w:trPr>
              <w:tc>
                <w:tcPr>
                  <w:tcW w:w="5316" w:type="dxa"/>
                  <w:tcBorders>
                    <w:top w:val="single" w:sz="4" w:space="0" w:color="79CBDF"/>
                    <w:left w:val="single" w:sz="4" w:space="0" w:color="79CBDF"/>
                    <w:bottom w:val="single" w:sz="4" w:space="0" w:color="79CBDF"/>
                    <w:right w:val="single" w:sz="4" w:space="0" w:color="79CBDF"/>
                  </w:tcBorders>
                  <w:shd w:val="clear" w:color="D2EEF4" w:fill="D2EEF4"/>
                  <w:noWrap/>
                  <w:vAlign w:val="bottom"/>
                  <w:hideMark/>
                </w:tcPr>
                <w:p w14:paraId="6A32EF5C" w14:textId="77777777" w:rsidR="00205122" w:rsidRPr="00205122" w:rsidRDefault="00205122" w:rsidP="00205122">
                  <w:pPr>
                    <w:spacing w:after="0" w:line="240" w:lineRule="auto"/>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Total general</w:t>
                  </w:r>
                </w:p>
              </w:tc>
              <w:tc>
                <w:tcPr>
                  <w:tcW w:w="2024" w:type="dxa"/>
                  <w:tcBorders>
                    <w:top w:val="single" w:sz="4" w:space="0" w:color="79CBDF"/>
                    <w:left w:val="single" w:sz="4" w:space="0" w:color="79CBDF"/>
                    <w:bottom w:val="single" w:sz="4" w:space="0" w:color="79CBDF"/>
                    <w:right w:val="single" w:sz="4" w:space="0" w:color="79CBDF"/>
                  </w:tcBorders>
                  <w:shd w:val="clear" w:color="D2EEF4" w:fill="D2EEF4"/>
                  <w:noWrap/>
                  <w:vAlign w:val="bottom"/>
                  <w:hideMark/>
                </w:tcPr>
                <w:p w14:paraId="3F15815A" w14:textId="77777777" w:rsidR="00205122" w:rsidRPr="00205122" w:rsidRDefault="00205122" w:rsidP="00205122">
                  <w:pPr>
                    <w:spacing w:after="0" w:line="240" w:lineRule="auto"/>
                    <w:jc w:val="center"/>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41</w:t>
                  </w:r>
                </w:p>
              </w:tc>
              <w:tc>
                <w:tcPr>
                  <w:tcW w:w="1960" w:type="dxa"/>
                  <w:tcBorders>
                    <w:top w:val="single" w:sz="4" w:space="0" w:color="79CBDF"/>
                    <w:left w:val="single" w:sz="4" w:space="0" w:color="79CBDF"/>
                    <w:bottom w:val="single" w:sz="4" w:space="0" w:color="79CBDF"/>
                    <w:right w:val="single" w:sz="4" w:space="0" w:color="79CBDF"/>
                  </w:tcBorders>
                  <w:shd w:val="clear" w:color="D2EEF4" w:fill="D2EEF4"/>
                  <w:noWrap/>
                  <w:vAlign w:val="bottom"/>
                  <w:hideMark/>
                </w:tcPr>
                <w:p w14:paraId="371026DF" w14:textId="77777777" w:rsidR="00205122" w:rsidRPr="00205122" w:rsidRDefault="00205122" w:rsidP="00205122">
                  <w:pPr>
                    <w:spacing w:after="0" w:line="240" w:lineRule="auto"/>
                    <w:jc w:val="center"/>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19</w:t>
                  </w:r>
                </w:p>
              </w:tc>
              <w:tc>
                <w:tcPr>
                  <w:tcW w:w="1320" w:type="dxa"/>
                  <w:tcBorders>
                    <w:top w:val="single" w:sz="4" w:space="0" w:color="79CBDF"/>
                    <w:left w:val="single" w:sz="4" w:space="0" w:color="79CBDF"/>
                    <w:bottom w:val="single" w:sz="4" w:space="0" w:color="79CBDF"/>
                    <w:right w:val="single" w:sz="4" w:space="0" w:color="79CBDF"/>
                  </w:tcBorders>
                  <w:shd w:val="clear" w:color="D2EEF4" w:fill="D2EEF4"/>
                  <w:noWrap/>
                  <w:vAlign w:val="bottom"/>
                  <w:hideMark/>
                </w:tcPr>
                <w:p w14:paraId="01B0164D" w14:textId="77777777" w:rsidR="00205122" w:rsidRPr="00205122" w:rsidRDefault="00205122" w:rsidP="00205122">
                  <w:pPr>
                    <w:spacing w:after="0" w:line="240" w:lineRule="auto"/>
                    <w:jc w:val="center"/>
                    <w:rPr>
                      <w:rFonts w:ascii="Calibri" w:eastAsia="Times New Roman" w:hAnsi="Calibri" w:cs="Calibri"/>
                      <w:b/>
                      <w:bCs/>
                      <w:color w:val="000000"/>
                      <w:lang w:eastAsia="es-CO"/>
                    </w:rPr>
                  </w:pPr>
                  <w:r w:rsidRPr="00205122">
                    <w:rPr>
                      <w:rFonts w:ascii="Calibri" w:eastAsia="Times New Roman" w:hAnsi="Calibri" w:cs="Calibri"/>
                      <w:b/>
                      <w:bCs/>
                      <w:color w:val="000000"/>
                      <w:lang w:eastAsia="es-CO"/>
                    </w:rPr>
                    <w:t>60</w:t>
                  </w:r>
                </w:p>
              </w:tc>
            </w:tr>
          </w:tbl>
          <w:p w14:paraId="4A4B5303" w14:textId="77777777" w:rsidR="007E198F" w:rsidRPr="007A673F" w:rsidRDefault="007E198F" w:rsidP="000422A8">
            <w:pPr>
              <w:spacing w:after="0" w:line="240" w:lineRule="auto"/>
              <w:rPr>
                <w:rFonts w:ascii="Arial" w:eastAsia="Times New Roman" w:hAnsi="Arial" w:cs="Arial"/>
                <w:color w:val="000000"/>
                <w:sz w:val="20"/>
                <w:szCs w:val="20"/>
                <w:lang w:eastAsia="es-CO"/>
              </w:rPr>
            </w:pPr>
          </w:p>
        </w:tc>
        <w:tc>
          <w:tcPr>
            <w:tcW w:w="564" w:type="dxa"/>
            <w:shd w:val="clear" w:color="auto" w:fill="auto"/>
            <w:noWrap/>
            <w:vAlign w:val="bottom"/>
          </w:tcPr>
          <w:p w14:paraId="46BC6A30" w14:textId="77777777" w:rsidR="000422A8" w:rsidRPr="007A673F" w:rsidRDefault="000422A8" w:rsidP="000422A8">
            <w:pPr>
              <w:spacing w:after="0" w:line="240" w:lineRule="auto"/>
              <w:jc w:val="center"/>
              <w:rPr>
                <w:rFonts w:ascii="Arial" w:eastAsia="Times New Roman" w:hAnsi="Arial" w:cs="Arial"/>
                <w:color w:val="000000"/>
                <w:sz w:val="20"/>
                <w:szCs w:val="20"/>
                <w:lang w:eastAsia="es-CO"/>
              </w:rPr>
            </w:pPr>
          </w:p>
        </w:tc>
        <w:tc>
          <w:tcPr>
            <w:tcW w:w="591" w:type="dxa"/>
            <w:shd w:val="clear" w:color="auto" w:fill="auto"/>
            <w:noWrap/>
            <w:vAlign w:val="bottom"/>
          </w:tcPr>
          <w:p w14:paraId="454293F2" w14:textId="77777777" w:rsidR="000422A8" w:rsidRPr="007A673F" w:rsidRDefault="000422A8" w:rsidP="000422A8">
            <w:pPr>
              <w:spacing w:after="0" w:line="240" w:lineRule="auto"/>
              <w:jc w:val="center"/>
              <w:rPr>
                <w:rFonts w:ascii="Arial" w:eastAsia="Times New Roman" w:hAnsi="Arial" w:cs="Arial"/>
                <w:color w:val="000000"/>
                <w:sz w:val="20"/>
                <w:szCs w:val="20"/>
                <w:lang w:eastAsia="es-CO"/>
              </w:rPr>
            </w:pPr>
          </w:p>
        </w:tc>
        <w:tc>
          <w:tcPr>
            <w:tcW w:w="652" w:type="dxa"/>
            <w:shd w:val="clear" w:color="auto" w:fill="auto"/>
            <w:noWrap/>
            <w:vAlign w:val="bottom"/>
          </w:tcPr>
          <w:p w14:paraId="263282F5" w14:textId="77777777" w:rsidR="000422A8" w:rsidRPr="007A673F" w:rsidRDefault="000422A8" w:rsidP="000422A8">
            <w:pPr>
              <w:spacing w:after="0" w:line="240" w:lineRule="auto"/>
              <w:jc w:val="center"/>
              <w:rPr>
                <w:rFonts w:ascii="Arial" w:eastAsia="Times New Roman" w:hAnsi="Arial" w:cs="Arial"/>
                <w:color w:val="000000"/>
                <w:sz w:val="20"/>
                <w:szCs w:val="20"/>
                <w:lang w:eastAsia="es-CO"/>
              </w:rPr>
            </w:pPr>
          </w:p>
        </w:tc>
      </w:tr>
    </w:tbl>
    <w:p w14:paraId="19E65809" w14:textId="77777777" w:rsidR="00970CD2" w:rsidRDefault="00970CD2" w:rsidP="00E71DEA">
      <w:pPr>
        <w:tabs>
          <w:tab w:val="left" w:pos="3360"/>
        </w:tabs>
        <w:rPr>
          <w:rFonts w:ascii="Arial" w:hAnsi="Arial" w:cs="Arial"/>
          <w:b/>
          <w:sz w:val="20"/>
          <w:szCs w:val="20"/>
        </w:rPr>
      </w:pPr>
    </w:p>
    <w:p w14:paraId="34CC1694" w14:textId="77777777" w:rsidR="00447870" w:rsidRPr="00826D6F" w:rsidRDefault="00447870" w:rsidP="00826D6F">
      <w:pPr>
        <w:pStyle w:val="Prrafodelista"/>
        <w:numPr>
          <w:ilvl w:val="0"/>
          <w:numId w:val="29"/>
        </w:numPr>
        <w:tabs>
          <w:tab w:val="left" w:pos="3360"/>
        </w:tabs>
        <w:rPr>
          <w:rFonts w:ascii="Arial" w:hAnsi="Arial" w:cs="Arial"/>
          <w:b/>
          <w:sz w:val="20"/>
          <w:szCs w:val="20"/>
        </w:rPr>
      </w:pPr>
      <w:r w:rsidRPr="00826D6F">
        <w:rPr>
          <w:rFonts w:ascii="Arial" w:hAnsi="Arial" w:cs="Arial"/>
          <w:b/>
          <w:sz w:val="20"/>
          <w:szCs w:val="20"/>
        </w:rPr>
        <w:t>TIE</w:t>
      </w:r>
      <w:r w:rsidR="00FF1904" w:rsidRPr="00826D6F">
        <w:rPr>
          <w:rFonts w:ascii="Arial" w:hAnsi="Arial" w:cs="Arial"/>
          <w:b/>
          <w:sz w:val="20"/>
          <w:szCs w:val="20"/>
        </w:rPr>
        <w:t>M</w:t>
      </w:r>
      <w:r w:rsidRPr="00826D6F">
        <w:rPr>
          <w:rFonts w:ascii="Arial" w:hAnsi="Arial" w:cs="Arial"/>
          <w:b/>
          <w:sz w:val="20"/>
          <w:szCs w:val="20"/>
        </w:rPr>
        <w:t>PO PROMEDIO DE RESPUESTA POR TIPOLOGÍA Y DEPENDENCIA</w:t>
      </w:r>
      <w:r w:rsidR="000D65DC" w:rsidRPr="00826D6F">
        <w:rPr>
          <w:rFonts w:ascii="Arial" w:hAnsi="Arial" w:cs="Arial"/>
          <w:b/>
          <w:sz w:val="20"/>
          <w:szCs w:val="20"/>
        </w:rPr>
        <w:t>.</w:t>
      </w:r>
    </w:p>
    <w:p w14:paraId="148B0648" w14:textId="77777777" w:rsidR="00826D6F" w:rsidRPr="00826D6F" w:rsidRDefault="00826D6F" w:rsidP="00826D6F">
      <w:pPr>
        <w:pStyle w:val="Prrafodelista"/>
        <w:tabs>
          <w:tab w:val="left" w:pos="3360"/>
        </w:tabs>
        <w:ind w:left="1582"/>
        <w:rPr>
          <w:rFonts w:ascii="Arial" w:hAnsi="Arial" w:cs="Arial"/>
          <w:b/>
          <w:sz w:val="20"/>
          <w:szCs w:val="20"/>
        </w:rPr>
      </w:pPr>
    </w:p>
    <w:tbl>
      <w:tblPr>
        <w:tblW w:w="18401" w:type="dxa"/>
        <w:tblInd w:w="55" w:type="dxa"/>
        <w:tblCellMar>
          <w:left w:w="70" w:type="dxa"/>
          <w:right w:w="70" w:type="dxa"/>
        </w:tblCellMar>
        <w:tblLook w:val="04A0" w:firstRow="1" w:lastRow="0" w:firstColumn="1" w:lastColumn="0" w:noHBand="0" w:noVBand="1"/>
      </w:tblPr>
      <w:tblGrid>
        <w:gridCol w:w="11047"/>
        <w:gridCol w:w="1038"/>
        <w:gridCol w:w="1018"/>
        <w:gridCol w:w="1212"/>
        <w:gridCol w:w="880"/>
        <w:gridCol w:w="1240"/>
        <w:gridCol w:w="940"/>
        <w:gridCol w:w="1026"/>
      </w:tblGrid>
      <w:tr w:rsidR="00FD3789" w:rsidRPr="00FD3789" w14:paraId="651FFECD" w14:textId="77777777" w:rsidTr="00FD3789">
        <w:trPr>
          <w:trHeight w:val="300"/>
        </w:trPr>
        <w:tc>
          <w:tcPr>
            <w:tcW w:w="11047" w:type="dxa"/>
            <w:tcBorders>
              <w:top w:val="nil"/>
              <w:left w:val="nil"/>
              <w:bottom w:val="nil"/>
              <w:right w:val="nil"/>
            </w:tcBorders>
            <w:shd w:val="clear" w:color="auto" w:fill="auto"/>
            <w:noWrap/>
            <w:vAlign w:val="bottom"/>
          </w:tcPr>
          <w:tbl>
            <w:tblPr>
              <w:tblW w:w="10720" w:type="dxa"/>
              <w:tblCellMar>
                <w:left w:w="70" w:type="dxa"/>
                <w:right w:w="70" w:type="dxa"/>
              </w:tblCellMar>
              <w:tblLook w:val="04A0" w:firstRow="1" w:lastRow="0" w:firstColumn="1" w:lastColumn="0" w:noHBand="0" w:noVBand="1"/>
            </w:tblPr>
            <w:tblGrid>
              <w:gridCol w:w="4260"/>
              <w:gridCol w:w="1029"/>
              <w:gridCol w:w="941"/>
              <w:gridCol w:w="1180"/>
              <w:gridCol w:w="1287"/>
              <w:gridCol w:w="1003"/>
              <w:gridCol w:w="1160"/>
            </w:tblGrid>
            <w:tr w:rsidR="00826D6F" w:rsidRPr="00826D6F" w14:paraId="395B2716" w14:textId="77777777" w:rsidTr="00826D6F">
              <w:trPr>
                <w:trHeight w:val="915"/>
              </w:trPr>
              <w:tc>
                <w:tcPr>
                  <w:tcW w:w="4260" w:type="dxa"/>
                  <w:tcBorders>
                    <w:top w:val="nil"/>
                    <w:left w:val="nil"/>
                    <w:bottom w:val="single" w:sz="4" w:space="0" w:color="79CBDF"/>
                    <w:right w:val="nil"/>
                  </w:tcBorders>
                  <w:shd w:val="clear" w:color="D2EEF4" w:fill="D2EEF4"/>
                  <w:noWrap/>
                  <w:vAlign w:val="bottom"/>
                  <w:hideMark/>
                </w:tcPr>
                <w:p w14:paraId="347CBBD1"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DEPENDENCIA</w:t>
                  </w:r>
                </w:p>
              </w:tc>
              <w:tc>
                <w:tcPr>
                  <w:tcW w:w="960" w:type="dxa"/>
                  <w:tcBorders>
                    <w:top w:val="nil"/>
                    <w:left w:val="nil"/>
                    <w:bottom w:val="single" w:sz="4" w:space="0" w:color="79CBDF"/>
                    <w:right w:val="nil"/>
                  </w:tcBorders>
                  <w:shd w:val="clear" w:color="D2EEF4" w:fill="D2EEF4"/>
                  <w:noWrap/>
                  <w:vAlign w:val="bottom"/>
                  <w:hideMark/>
                </w:tcPr>
                <w:p w14:paraId="303E1B97"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CONSULTA</w:t>
                  </w:r>
                </w:p>
              </w:tc>
              <w:tc>
                <w:tcPr>
                  <w:tcW w:w="940" w:type="dxa"/>
                  <w:tcBorders>
                    <w:top w:val="nil"/>
                    <w:left w:val="nil"/>
                    <w:bottom w:val="single" w:sz="4" w:space="0" w:color="79CBDF"/>
                    <w:right w:val="nil"/>
                  </w:tcBorders>
                  <w:shd w:val="clear" w:color="D2EEF4" w:fill="D2EEF4"/>
                  <w:vAlign w:val="bottom"/>
                  <w:hideMark/>
                </w:tcPr>
                <w:p w14:paraId="59B54173"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DERECHO PETICION INTERES GENERAL</w:t>
                  </w:r>
                </w:p>
              </w:tc>
              <w:tc>
                <w:tcPr>
                  <w:tcW w:w="1180" w:type="dxa"/>
                  <w:tcBorders>
                    <w:top w:val="nil"/>
                    <w:left w:val="nil"/>
                    <w:bottom w:val="single" w:sz="4" w:space="0" w:color="79CBDF"/>
                    <w:right w:val="nil"/>
                  </w:tcBorders>
                  <w:shd w:val="clear" w:color="D2EEF4" w:fill="D2EEF4"/>
                  <w:vAlign w:val="bottom"/>
                  <w:hideMark/>
                </w:tcPr>
                <w:p w14:paraId="199CD190"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DERECHO PETICION INTERES PARTICULAR</w:t>
                  </w:r>
                </w:p>
              </w:tc>
              <w:tc>
                <w:tcPr>
                  <w:tcW w:w="1240" w:type="dxa"/>
                  <w:tcBorders>
                    <w:top w:val="nil"/>
                    <w:left w:val="nil"/>
                    <w:bottom w:val="single" w:sz="4" w:space="0" w:color="79CBDF"/>
                    <w:right w:val="nil"/>
                  </w:tcBorders>
                  <w:shd w:val="clear" w:color="D2EEF4" w:fill="D2EEF4"/>
                  <w:vAlign w:val="bottom"/>
                  <w:hideMark/>
                </w:tcPr>
                <w:p w14:paraId="302053A9"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SOLICITUD ACCESO A INFORMACION</w:t>
                  </w:r>
                </w:p>
              </w:tc>
              <w:tc>
                <w:tcPr>
                  <w:tcW w:w="980" w:type="dxa"/>
                  <w:tcBorders>
                    <w:top w:val="nil"/>
                    <w:left w:val="nil"/>
                    <w:bottom w:val="single" w:sz="4" w:space="0" w:color="79CBDF"/>
                    <w:right w:val="nil"/>
                  </w:tcBorders>
                  <w:shd w:val="clear" w:color="D2EEF4" w:fill="D2EEF4"/>
                  <w:vAlign w:val="bottom"/>
                  <w:hideMark/>
                </w:tcPr>
                <w:p w14:paraId="633645C5"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SOLICITUD COPIA</w:t>
                  </w:r>
                </w:p>
              </w:tc>
              <w:tc>
                <w:tcPr>
                  <w:tcW w:w="1160" w:type="dxa"/>
                  <w:tcBorders>
                    <w:top w:val="nil"/>
                    <w:left w:val="nil"/>
                    <w:bottom w:val="single" w:sz="4" w:space="0" w:color="79CBDF"/>
                    <w:right w:val="nil"/>
                  </w:tcBorders>
                  <w:shd w:val="clear" w:color="D2EEF4" w:fill="D2EEF4"/>
                  <w:noWrap/>
                  <w:vAlign w:val="bottom"/>
                  <w:hideMark/>
                </w:tcPr>
                <w:p w14:paraId="341F8C6E"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Total general</w:t>
                  </w:r>
                </w:p>
              </w:tc>
            </w:tr>
            <w:tr w:rsidR="00826D6F" w:rsidRPr="00826D6F" w14:paraId="0A973714"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8F749A3"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D</w:t>
                  </w:r>
                  <w:r>
                    <w:rPr>
                      <w:rFonts w:ascii="Arial" w:eastAsia="Times New Roman" w:hAnsi="Arial" w:cs="Arial"/>
                      <w:color w:val="000000"/>
                      <w:sz w:val="16"/>
                      <w:szCs w:val="16"/>
                      <w:lang w:eastAsia="es-CO"/>
                    </w:rPr>
                    <w:t>irección Comercial</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1D0D977"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4338FC3"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91EE409"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8</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11F0FF3"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FB3BF9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DC99CF6"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8</w:t>
                  </w:r>
                </w:p>
              </w:tc>
            </w:tr>
            <w:tr w:rsidR="00826D6F" w:rsidRPr="00826D6F" w14:paraId="343DCA3E"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628A619"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D</w:t>
                  </w:r>
                  <w:r>
                    <w:rPr>
                      <w:rFonts w:ascii="Arial" w:eastAsia="Times New Roman" w:hAnsi="Arial" w:cs="Arial"/>
                      <w:color w:val="000000"/>
                      <w:sz w:val="16"/>
                      <w:szCs w:val="16"/>
                      <w:lang w:eastAsia="es-CO"/>
                    </w:rPr>
                    <w:t>irección de Gestión Contractual</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078F0E3"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ABE0C34"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7E71BA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7</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81BC954"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D076D3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4</w:t>
                  </w: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0F4A3D4"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6</w:t>
                  </w:r>
                </w:p>
              </w:tc>
            </w:tr>
            <w:tr w:rsidR="00826D6F" w:rsidRPr="00826D6F" w14:paraId="1342E87F"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1847847"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D</w:t>
                  </w:r>
                  <w:r>
                    <w:rPr>
                      <w:rFonts w:ascii="Arial" w:eastAsia="Times New Roman" w:hAnsi="Arial" w:cs="Arial"/>
                      <w:color w:val="000000"/>
                      <w:sz w:val="16"/>
                      <w:szCs w:val="16"/>
                      <w:lang w:eastAsia="es-CO"/>
                    </w:rPr>
                    <w:t>irección de Predios</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20707C6"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2C1F173"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5589D4C"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13</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3974241"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CD582B2"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6039A4A"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13</w:t>
                  </w:r>
                </w:p>
              </w:tc>
            </w:tr>
            <w:tr w:rsidR="00826D6F" w:rsidRPr="00826D6F" w14:paraId="6DB8D94E"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8DDFAED"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G</w:t>
                  </w:r>
                  <w:r>
                    <w:rPr>
                      <w:rFonts w:ascii="Arial" w:eastAsia="Times New Roman" w:hAnsi="Arial" w:cs="Arial"/>
                      <w:color w:val="000000"/>
                      <w:sz w:val="16"/>
                      <w:szCs w:val="16"/>
                      <w:lang w:eastAsia="es-CO"/>
                    </w:rPr>
                    <w:t>erencia de Vivienda</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6EFFEB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00B50D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D289E2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14</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A47D613"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0EC55D8"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5A6092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14</w:t>
                  </w:r>
                </w:p>
              </w:tc>
            </w:tr>
            <w:tr w:rsidR="00826D6F" w:rsidRPr="00826D6F" w14:paraId="1184D1B8"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7756684"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O</w:t>
                  </w:r>
                  <w:r>
                    <w:rPr>
                      <w:rFonts w:ascii="Arial" w:eastAsia="Times New Roman" w:hAnsi="Arial" w:cs="Arial"/>
                      <w:color w:val="000000"/>
                      <w:sz w:val="16"/>
                      <w:szCs w:val="16"/>
                      <w:lang w:eastAsia="es-CO"/>
                    </w:rPr>
                    <w:t>ficina de Atención a La Ciudadanía</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DEAC66C"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2CAE95C"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D675D3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170DFC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w:t>
                  </w: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24691D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856B5AF"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w:t>
                  </w:r>
                </w:p>
              </w:tc>
            </w:tr>
            <w:tr w:rsidR="00826D6F" w:rsidRPr="00826D6F" w14:paraId="47977A5E"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F6E3CD6"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Oficina de Control Interno</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320B20A"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85AEA6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10</w:t>
                  </w: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2DE15F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CFD0A82"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288E109"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82DFED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10</w:t>
                  </w:r>
                </w:p>
              </w:tc>
            </w:tr>
            <w:tr w:rsidR="00826D6F" w:rsidRPr="00826D6F" w14:paraId="10C79BF3"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93E3B52"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Oficina de Gestión Social</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3768419"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4B6553F"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1F14B8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16</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0EA197B"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FE0756C"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105A63F"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16</w:t>
                  </w:r>
                </w:p>
              </w:tc>
            </w:tr>
            <w:tr w:rsidR="00826D6F" w:rsidRPr="00826D6F" w14:paraId="21543214"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4B683AE"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Subgerencia de Desarrollo de Proyectos</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8E6923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083FFF4"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14</w:t>
                  </w: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2FF017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BE90E0D"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6</w:t>
                  </w: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6CCC2F2"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85F769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10</w:t>
                  </w:r>
                </w:p>
              </w:tc>
            </w:tr>
            <w:tr w:rsidR="00826D6F" w:rsidRPr="00826D6F" w14:paraId="0A28E967"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611F2D9"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Subgerencia de Gestión Corporativa</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99E308B"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4B929CC"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9</w:t>
                  </w: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E85672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3</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ED225B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8</w:t>
                  </w: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EFED24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3</w:t>
                  </w: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0D4AE20"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4</w:t>
                  </w:r>
                </w:p>
              </w:tc>
            </w:tr>
            <w:tr w:rsidR="00826D6F" w:rsidRPr="00826D6F" w14:paraId="33C728A9"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E8EDDD9"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Subgerencia de Gestión Urbana</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9E1A7F9"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0F5C2A3"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F38D67B"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8</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28922C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10</w:t>
                  </w: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207C399"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EE78AD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9</w:t>
                  </w:r>
                </w:p>
              </w:tc>
            </w:tr>
            <w:tr w:rsidR="00826D6F" w:rsidRPr="00826D6F" w14:paraId="36D23AA4"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A6FB634"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Subgerencia de Planeación y Administración de Proyectos</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AADEECA"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3</w:t>
                  </w: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DAE85A2"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11</w:t>
                  </w: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B499847"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9</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163C28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7</w:t>
                  </w: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B2A4347"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F63E842"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9</w:t>
                  </w:r>
                </w:p>
              </w:tc>
            </w:tr>
            <w:tr w:rsidR="00826D6F" w:rsidRPr="00826D6F" w14:paraId="09869C57"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A20796C"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lastRenderedPageBreak/>
                    <w:t>Subgerencia inmobiliaria</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ADF07E4"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93E7FA2"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7</w:t>
                  </w: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DB34078"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0BD1489"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0C9968D"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0A15D57"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7</w:t>
                  </w:r>
                </w:p>
              </w:tc>
            </w:tr>
            <w:tr w:rsidR="00826D6F" w:rsidRPr="00826D6F" w14:paraId="4723B359" w14:textId="77777777" w:rsidTr="00826D6F">
              <w:trPr>
                <w:trHeight w:val="300"/>
              </w:trPr>
              <w:tc>
                <w:tcPr>
                  <w:tcW w:w="42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C285EE5" w14:textId="77777777" w:rsidR="00826D6F" w:rsidRPr="00826D6F" w:rsidRDefault="00826D6F" w:rsidP="00826D6F">
                  <w:pPr>
                    <w:spacing w:after="0" w:line="240" w:lineRule="auto"/>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Subgerencia Jurídica</w:t>
                  </w:r>
                </w:p>
              </w:tc>
              <w:tc>
                <w:tcPr>
                  <w:tcW w:w="9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3CD2DE5"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1664E3B"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CD4156E"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8</w:t>
                  </w:r>
                </w:p>
              </w:tc>
              <w:tc>
                <w:tcPr>
                  <w:tcW w:w="12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F4721A8"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98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6E31E3F"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p>
              </w:tc>
              <w:tc>
                <w:tcPr>
                  <w:tcW w:w="11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20C263D" w14:textId="77777777" w:rsidR="00826D6F" w:rsidRPr="00826D6F" w:rsidRDefault="00826D6F" w:rsidP="00826D6F">
                  <w:pPr>
                    <w:spacing w:after="0" w:line="240" w:lineRule="auto"/>
                    <w:jc w:val="center"/>
                    <w:rPr>
                      <w:rFonts w:ascii="Arial" w:eastAsia="Times New Roman" w:hAnsi="Arial" w:cs="Arial"/>
                      <w:color w:val="000000"/>
                      <w:sz w:val="16"/>
                      <w:szCs w:val="16"/>
                      <w:lang w:eastAsia="es-CO"/>
                    </w:rPr>
                  </w:pPr>
                  <w:r w:rsidRPr="00826D6F">
                    <w:rPr>
                      <w:rFonts w:ascii="Arial" w:eastAsia="Times New Roman" w:hAnsi="Arial" w:cs="Arial"/>
                      <w:color w:val="000000"/>
                      <w:sz w:val="16"/>
                      <w:szCs w:val="16"/>
                      <w:lang w:eastAsia="es-CO"/>
                    </w:rPr>
                    <w:t>8</w:t>
                  </w:r>
                </w:p>
              </w:tc>
            </w:tr>
            <w:tr w:rsidR="00826D6F" w:rsidRPr="00826D6F" w14:paraId="7C4ABCF0" w14:textId="77777777" w:rsidTr="00826D6F">
              <w:trPr>
                <w:trHeight w:val="300"/>
              </w:trPr>
              <w:tc>
                <w:tcPr>
                  <w:tcW w:w="4260" w:type="dxa"/>
                  <w:tcBorders>
                    <w:top w:val="single" w:sz="4" w:space="0" w:color="79CBDF"/>
                    <w:left w:val="nil"/>
                    <w:bottom w:val="nil"/>
                    <w:right w:val="nil"/>
                  </w:tcBorders>
                  <w:shd w:val="clear" w:color="D2EEF4" w:fill="D2EEF4"/>
                  <w:noWrap/>
                  <w:vAlign w:val="bottom"/>
                  <w:hideMark/>
                </w:tcPr>
                <w:p w14:paraId="3FA43838" w14:textId="77777777" w:rsidR="00826D6F" w:rsidRPr="00826D6F" w:rsidRDefault="00826D6F" w:rsidP="00826D6F">
                  <w:pPr>
                    <w:spacing w:after="0" w:line="240" w:lineRule="auto"/>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Total general</w:t>
                  </w:r>
                </w:p>
              </w:tc>
              <w:tc>
                <w:tcPr>
                  <w:tcW w:w="960" w:type="dxa"/>
                  <w:tcBorders>
                    <w:top w:val="single" w:sz="4" w:space="0" w:color="79CBDF"/>
                    <w:left w:val="nil"/>
                    <w:bottom w:val="nil"/>
                    <w:right w:val="nil"/>
                  </w:tcBorders>
                  <w:shd w:val="clear" w:color="D2EEF4" w:fill="D2EEF4"/>
                  <w:noWrap/>
                  <w:vAlign w:val="bottom"/>
                  <w:hideMark/>
                </w:tcPr>
                <w:p w14:paraId="1A0DA2D9" w14:textId="77777777" w:rsidR="00826D6F" w:rsidRPr="00826D6F" w:rsidRDefault="00826D6F" w:rsidP="00826D6F">
                  <w:pPr>
                    <w:spacing w:after="0" w:line="240" w:lineRule="auto"/>
                    <w:jc w:val="center"/>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3</w:t>
                  </w:r>
                </w:p>
              </w:tc>
              <w:tc>
                <w:tcPr>
                  <w:tcW w:w="940" w:type="dxa"/>
                  <w:tcBorders>
                    <w:top w:val="single" w:sz="4" w:space="0" w:color="79CBDF"/>
                    <w:left w:val="nil"/>
                    <w:bottom w:val="nil"/>
                    <w:right w:val="nil"/>
                  </w:tcBorders>
                  <w:shd w:val="clear" w:color="D2EEF4" w:fill="D2EEF4"/>
                  <w:noWrap/>
                  <w:vAlign w:val="bottom"/>
                  <w:hideMark/>
                </w:tcPr>
                <w:p w14:paraId="182D24E5" w14:textId="77777777" w:rsidR="00826D6F" w:rsidRPr="00826D6F" w:rsidRDefault="00826D6F" w:rsidP="00826D6F">
                  <w:pPr>
                    <w:spacing w:after="0" w:line="240" w:lineRule="auto"/>
                    <w:jc w:val="center"/>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10</w:t>
                  </w:r>
                </w:p>
              </w:tc>
              <w:tc>
                <w:tcPr>
                  <w:tcW w:w="1180" w:type="dxa"/>
                  <w:tcBorders>
                    <w:top w:val="single" w:sz="4" w:space="0" w:color="79CBDF"/>
                    <w:left w:val="nil"/>
                    <w:bottom w:val="nil"/>
                    <w:right w:val="nil"/>
                  </w:tcBorders>
                  <w:shd w:val="clear" w:color="D2EEF4" w:fill="D2EEF4"/>
                  <w:noWrap/>
                  <w:vAlign w:val="bottom"/>
                  <w:hideMark/>
                </w:tcPr>
                <w:p w14:paraId="16ED124D" w14:textId="77777777" w:rsidR="00826D6F" w:rsidRPr="00826D6F" w:rsidRDefault="00826D6F" w:rsidP="00826D6F">
                  <w:pPr>
                    <w:spacing w:after="0" w:line="240" w:lineRule="auto"/>
                    <w:jc w:val="center"/>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7</w:t>
                  </w:r>
                </w:p>
              </w:tc>
              <w:tc>
                <w:tcPr>
                  <w:tcW w:w="1240" w:type="dxa"/>
                  <w:tcBorders>
                    <w:top w:val="single" w:sz="4" w:space="0" w:color="79CBDF"/>
                    <w:left w:val="nil"/>
                    <w:bottom w:val="nil"/>
                    <w:right w:val="nil"/>
                  </w:tcBorders>
                  <w:shd w:val="clear" w:color="D2EEF4" w:fill="D2EEF4"/>
                  <w:noWrap/>
                  <w:vAlign w:val="bottom"/>
                  <w:hideMark/>
                </w:tcPr>
                <w:p w14:paraId="1FE3D4CA" w14:textId="77777777" w:rsidR="00826D6F" w:rsidRPr="00826D6F" w:rsidRDefault="00826D6F" w:rsidP="00826D6F">
                  <w:pPr>
                    <w:spacing w:after="0" w:line="240" w:lineRule="auto"/>
                    <w:jc w:val="center"/>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7</w:t>
                  </w:r>
                </w:p>
              </w:tc>
              <w:tc>
                <w:tcPr>
                  <w:tcW w:w="980" w:type="dxa"/>
                  <w:tcBorders>
                    <w:top w:val="single" w:sz="4" w:space="0" w:color="79CBDF"/>
                    <w:left w:val="nil"/>
                    <w:bottom w:val="nil"/>
                    <w:right w:val="nil"/>
                  </w:tcBorders>
                  <w:shd w:val="clear" w:color="D2EEF4" w:fill="D2EEF4"/>
                  <w:noWrap/>
                  <w:vAlign w:val="bottom"/>
                  <w:hideMark/>
                </w:tcPr>
                <w:p w14:paraId="0267016F" w14:textId="77777777" w:rsidR="00826D6F" w:rsidRPr="00826D6F" w:rsidRDefault="00826D6F" w:rsidP="00826D6F">
                  <w:pPr>
                    <w:spacing w:after="0" w:line="240" w:lineRule="auto"/>
                    <w:jc w:val="center"/>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4</w:t>
                  </w:r>
                </w:p>
              </w:tc>
              <w:tc>
                <w:tcPr>
                  <w:tcW w:w="1160" w:type="dxa"/>
                  <w:tcBorders>
                    <w:top w:val="single" w:sz="4" w:space="0" w:color="79CBDF"/>
                    <w:left w:val="nil"/>
                    <w:bottom w:val="nil"/>
                    <w:right w:val="nil"/>
                  </w:tcBorders>
                  <w:shd w:val="clear" w:color="D2EEF4" w:fill="D2EEF4"/>
                  <w:noWrap/>
                  <w:vAlign w:val="bottom"/>
                  <w:hideMark/>
                </w:tcPr>
                <w:p w14:paraId="44AEADB4" w14:textId="77777777" w:rsidR="00826D6F" w:rsidRPr="00826D6F" w:rsidRDefault="00826D6F" w:rsidP="00826D6F">
                  <w:pPr>
                    <w:spacing w:after="0" w:line="240" w:lineRule="auto"/>
                    <w:jc w:val="center"/>
                    <w:rPr>
                      <w:rFonts w:ascii="Arial" w:eastAsia="Times New Roman" w:hAnsi="Arial" w:cs="Arial"/>
                      <w:b/>
                      <w:bCs/>
                      <w:color w:val="000000"/>
                      <w:sz w:val="16"/>
                      <w:szCs w:val="16"/>
                      <w:lang w:eastAsia="es-CO"/>
                    </w:rPr>
                  </w:pPr>
                  <w:r w:rsidRPr="00826D6F">
                    <w:rPr>
                      <w:rFonts w:ascii="Arial" w:eastAsia="Times New Roman" w:hAnsi="Arial" w:cs="Arial"/>
                      <w:b/>
                      <w:bCs/>
                      <w:color w:val="000000"/>
                      <w:sz w:val="16"/>
                      <w:szCs w:val="16"/>
                      <w:lang w:eastAsia="es-CO"/>
                    </w:rPr>
                    <w:t>8</w:t>
                  </w:r>
                </w:p>
              </w:tc>
            </w:tr>
          </w:tbl>
          <w:p w14:paraId="5A3F3F44" w14:textId="77777777" w:rsidR="00FD3789" w:rsidRPr="00FD3789" w:rsidRDefault="00FD3789" w:rsidP="00FD3789">
            <w:pPr>
              <w:spacing w:after="0" w:line="240" w:lineRule="auto"/>
              <w:rPr>
                <w:rFonts w:ascii="Arial" w:eastAsia="Times New Roman" w:hAnsi="Arial" w:cs="Arial"/>
                <w:b/>
                <w:color w:val="000000"/>
                <w:sz w:val="20"/>
                <w:szCs w:val="20"/>
                <w:lang w:eastAsia="es-CO"/>
              </w:rPr>
            </w:pPr>
          </w:p>
        </w:tc>
        <w:tc>
          <w:tcPr>
            <w:tcW w:w="1038" w:type="dxa"/>
            <w:tcBorders>
              <w:top w:val="nil"/>
              <w:left w:val="nil"/>
              <w:bottom w:val="nil"/>
              <w:right w:val="nil"/>
            </w:tcBorders>
            <w:shd w:val="clear" w:color="auto" w:fill="auto"/>
            <w:noWrap/>
            <w:vAlign w:val="bottom"/>
          </w:tcPr>
          <w:p w14:paraId="476B0C1D"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c>
          <w:tcPr>
            <w:tcW w:w="1018" w:type="dxa"/>
            <w:tcBorders>
              <w:top w:val="nil"/>
              <w:left w:val="nil"/>
              <w:bottom w:val="nil"/>
              <w:right w:val="nil"/>
            </w:tcBorders>
            <w:shd w:val="clear" w:color="auto" w:fill="auto"/>
            <w:noWrap/>
            <w:vAlign w:val="bottom"/>
          </w:tcPr>
          <w:p w14:paraId="70BC8A66"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c>
          <w:tcPr>
            <w:tcW w:w="1212" w:type="dxa"/>
            <w:tcBorders>
              <w:top w:val="nil"/>
              <w:left w:val="nil"/>
              <w:bottom w:val="nil"/>
              <w:right w:val="nil"/>
            </w:tcBorders>
            <w:shd w:val="clear" w:color="auto" w:fill="auto"/>
            <w:noWrap/>
            <w:vAlign w:val="bottom"/>
          </w:tcPr>
          <w:p w14:paraId="0C167168"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c>
          <w:tcPr>
            <w:tcW w:w="880" w:type="dxa"/>
            <w:tcBorders>
              <w:top w:val="nil"/>
              <w:left w:val="nil"/>
              <w:bottom w:val="nil"/>
              <w:right w:val="nil"/>
            </w:tcBorders>
            <w:shd w:val="clear" w:color="auto" w:fill="auto"/>
            <w:noWrap/>
            <w:vAlign w:val="bottom"/>
          </w:tcPr>
          <w:p w14:paraId="54094A1E"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c>
          <w:tcPr>
            <w:tcW w:w="1240" w:type="dxa"/>
            <w:tcBorders>
              <w:top w:val="nil"/>
              <w:left w:val="nil"/>
              <w:bottom w:val="nil"/>
              <w:right w:val="nil"/>
            </w:tcBorders>
            <w:shd w:val="clear" w:color="auto" w:fill="auto"/>
            <w:noWrap/>
            <w:vAlign w:val="bottom"/>
          </w:tcPr>
          <w:p w14:paraId="036D489A"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c>
          <w:tcPr>
            <w:tcW w:w="940" w:type="dxa"/>
            <w:tcBorders>
              <w:top w:val="nil"/>
              <w:left w:val="nil"/>
              <w:bottom w:val="nil"/>
              <w:right w:val="nil"/>
            </w:tcBorders>
            <w:shd w:val="clear" w:color="auto" w:fill="auto"/>
            <w:noWrap/>
            <w:vAlign w:val="bottom"/>
          </w:tcPr>
          <w:p w14:paraId="1286FE69"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c>
          <w:tcPr>
            <w:tcW w:w="1026" w:type="dxa"/>
            <w:tcBorders>
              <w:top w:val="nil"/>
              <w:left w:val="nil"/>
              <w:bottom w:val="nil"/>
              <w:right w:val="nil"/>
            </w:tcBorders>
            <w:shd w:val="clear" w:color="auto" w:fill="auto"/>
            <w:noWrap/>
            <w:vAlign w:val="bottom"/>
          </w:tcPr>
          <w:p w14:paraId="5FDABA0A" w14:textId="77777777" w:rsidR="00FD3789" w:rsidRPr="00FD3789" w:rsidRDefault="00FD3789" w:rsidP="00FD3789">
            <w:pPr>
              <w:spacing w:after="0" w:line="240" w:lineRule="auto"/>
              <w:jc w:val="center"/>
              <w:rPr>
                <w:rFonts w:ascii="Arial" w:eastAsia="Times New Roman" w:hAnsi="Arial" w:cs="Arial"/>
                <w:color w:val="000000"/>
                <w:sz w:val="20"/>
                <w:szCs w:val="20"/>
                <w:lang w:eastAsia="es-CO"/>
              </w:rPr>
            </w:pPr>
          </w:p>
        </w:tc>
      </w:tr>
      <w:tr w:rsidR="00C74947" w:rsidRPr="00C51FAB" w14:paraId="70DFCA5D" w14:textId="77777777" w:rsidTr="00064B5C">
        <w:trPr>
          <w:trHeight w:val="300"/>
        </w:trPr>
        <w:tc>
          <w:tcPr>
            <w:tcW w:w="11047" w:type="dxa"/>
            <w:tcBorders>
              <w:top w:val="nil"/>
              <w:left w:val="nil"/>
              <w:bottom w:val="nil"/>
              <w:right w:val="nil"/>
            </w:tcBorders>
            <w:shd w:val="clear" w:color="auto" w:fill="auto"/>
            <w:noWrap/>
            <w:vAlign w:val="bottom"/>
          </w:tcPr>
          <w:p w14:paraId="177EF144" w14:textId="77777777" w:rsidR="00826D6F" w:rsidRDefault="00826D6F" w:rsidP="00C74947">
            <w:pPr>
              <w:spacing w:after="0" w:line="240" w:lineRule="auto"/>
              <w:rPr>
                <w:rFonts w:ascii="Arial" w:eastAsia="Times New Roman" w:hAnsi="Arial" w:cs="Arial"/>
                <w:b/>
                <w:color w:val="000000"/>
                <w:sz w:val="20"/>
                <w:szCs w:val="20"/>
                <w:lang w:eastAsia="es-CO"/>
              </w:rPr>
            </w:pPr>
          </w:p>
          <w:p w14:paraId="7BFA7BAA" w14:textId="77777777" w:rsidR="00826D6F" w:rsidRDefault="00826D6F" w:rsidP="00C74947">
            <w:pPr>
              <w:spacing w:after="0" w:line="240" w:lineRule="auto"/>
              <w:rPr>
                <w:rFonts w:ascii="Arial" w:eastAsia="Times New Roman" w:hAnsi="Arial" w:cs="Arial"/>
                <w:b/>
                <w:color w:val="000000"/>
                <w:sz w:val="20"/>
                <w:szCs w:val="20"/>
                <w:lang w:eastAsia="es-CO"/>
              </w:rPr>
            </w:pPr>
          </w:p>
          <w:p w14:paraId="53673147" w14:textId="77777777" w:rsidR="00E72AC6" w:rsidRPr="00C51FAB" w:rsidRDefault="00E72AC6" w:rsidP="00C74947">
            <w:pPr>
              <w:spacing w:after="0" w:line="240" w:lineRule="auto"/>
              <w:rPr>
                <w:rFonts w:ascii="Arial" w:eastAsia="Times New Roman" w:hAnsi="Arial" w:cs="Arial"/>
                <w:b/>
                <w:color w:val="000000"/>
                <w:sz w:val="20"/>
                <w:szCs w:val="20"/>
                <w:lang w:eastAsia="es-CO"/>
              </w:rPr>
            </w:pPr>
            <w:r w:rsidRPr="00C51FAB">
              <w:rPr>
                <w:rFonts w:ascii="Arial" w:eastAsia="Times New Roman" w:hAnsi="Arial" w:cs="Arial"/>
                <w:b/>
                <w:color w:val="000000"/>
                <w:sz w:val="20"/>
                <w:szCs w:val="20"/>
                <w:lang w:eastAsia="es-CO"/>
              </w:rPr>
              <w:t>Análisis:</w:t>
            </w:r>
          </w:p>
          <w:p w14:paraId="38DA48D6" w14:textId="77777777" w:rsidR="00E72AC6" w:rsidRPr="00C51FAB" w:rsidRDefault="00E72AC6" w:rsidP="00C74947">
            <w:pPr>
              <w:spacing w:after="0" w:line="240" w:lineRule="auto"/>
              <w:rPr>
                <w:rFonts w:ascii="Arial" w:eastAsia="Times New Roman" w:hAnsi="Arial" w:cs="Arial"/>
                <w:color w:val="000000"/>
                <w:sz w:val="20"/>
                <w:szCs w:val="20"/>
                <w:lang w:eastAsia="es-CO"/>
              </w:rPr>
            </w:pPr>
          </w:p>
          <w:p w14:paraId="2928FDA1" w14:textId="77777777" w:rsidR="00B43A14" w:rsidRPr="00C51FAB" w:rsidRDefault="00E72AC6" w:rsidP="00826D6F">
            <w:pPr>
              <w:spacing w:after="0" w:line="240" w:lineRule="auto"/>
              <w:rPr>
                <w:rFonts w:ascii="Arial" w:eastAsia="Times New Roman" w:hAnsi="Arial" w:cs="Arial"/>
                <w:color w:val="000000"/>
                <w:sz w:val="20"/>
                <w:szCs w:val="20"/>
                <w:lang w:eastAsia="es-CO"/>
              </w:rPr>
            </w:pPr>
            <w:r w:rsidRPr="00C51FAB">
              <w:rPr>
                <w:rFonts w:ascii="Arial" w:eastAsia="Times New Roman" w:hAnsi="Arial" w:cs="Arial"/>
                <w:color w:val="000000"/>
                <w:sz w:val="20"/>
                <w:szCs w:val="20"/>
                <w:lang w:eastAsia="es-CO"/>
              </w:rPr>
              <w:t xml:space="preserve">Con respecto al mes anterior el tiempo promedio de respuesta </w:t>
            </w:r>
            <w:r w:rsidR="00826D6F">
              <w:rPr>
                <w:rFonts w:ascii="Arial" w:eastAsia="Times New Roman" w:hAnsi="Arial" w:cs="Arial"/>
                <w:color w:val="000000"/>
                <w:sz w:val="20"/>
                <w:szCs w:val="20"/>
                <w:lang w:eastAsia="es-CO"/>
              </w:rPr>
              <w:t xml:space="preserve">bajó </w:t>
            </w:r>
            <w:r w:rsidRPr="00C51FAB">
              <w:rPr>
                <w:rFonts w:ascii="Arial" w:eastAsia="Times New Roman" w:hAnsi="Arial" w:cs="Arial"/>
                <w:color w:val="000000"/>
                <w:sz w:val="20"/>
                <w:szCs w:val="20"/>
                <w:lang w:eastAsia="es-CO"/>
              </w:rPr>
              <w:t xml:space="preserve">en el mes de </w:t>
            </w:r>
            <w:r w:rsidR="00826D6F">
              <w:rPr>
                <w:rFonts w:ascii="Arial" w:eastAsia="Times New Roman" w:hAnsi="Arial" w:cs="Arial"/>
                <w:color w:val="000000"/>
                <w:sz w:val="20"/>
                <w:szCs w:val="20"/>
                <w:lang w:eastAsia="es-CO"/>
              </w:rPr>
              <w:t>febrero</w:t>
            </w:r>
            <w:r w:rsidRPr="00C51FAB">
              <w:rPr>
                <w:rFonts w:ascii="Arial" w:eastAsia="Times New Roman" w:hAnsi="Arial" w:cs="Arial"/>
                <w:color w:val="000000"/>
                <w:sz w:val="20"/>
                <w:szCs w:val="20"/>
                <w:lang w:eastAsia="es-CO"/>
              </w:rPr>
              <w:t>.</w:t>
            </w:r>
          </w:p>
        </w:tc>
        <w:tc>
          <w:tcPr>
            <w:tcW w:w="1038" w:type="dxa"/>
            <w:tcBorders>
              <w:top w:val="nil"/>
              <w:left w:val="nil"/>
              <w:bottom w:val="nil"/>
              <w:right w:val="nil"/>
            </w:tcBorders>
            <w:shd w:val="clear" w:color="auto" w:fill="auto"/>
            <w:noWrap/>
            <w:vAlign w:val="bottom"/>
          </w:tcPr>
          <w:p w14:paraId="2496D2B2" w14:textId="77777777" w:rsidR="00C74947" w:rsidRPr="00C51FAB" w:rsidRDefault="00C74947" w:rsidP="00C74947">
            <w:pPr>
              <w:spacing w:after="0" w:line="240" w:lineRule="auto"/>
              <w:jc w:val="center"/>
              <w:rPr>
                <w:rFonts w:ascii="Arial" w:eastAsia="Times New Roman" w:hAnsi="Arial" w:cs="Arial"/>
                <w:color w:val="000000"/>
                <w:sz w:val="20"/>
                <w:szCs w:val="20"/>
                <w:lang w:eastAsia="es-CO"/>
              </w:rPr>
            </w:pPr>
          </w:p>
        </w:tc>
        <w:tc>
          <w:tcPr>
            <w:tcW w:w="1018" w:type="dxa"/>
            <w:tcBorders>
              <w:top w:val="nil"/>
              <w:left w:val="nil"/>
              <w:bottom w:val="nil"/>
              <w:right w:val="nil"/>
            </w:tcBorders>
            <w:shd w:val="clear" w:color="auto" w:fill="auto"/>
            <w:noWrap/>
            <w:vAlign w:val="bottom"/>
          </w:tcPr>
          <w:p w14:paraId="491DBBE6" w14:textId="77777777" w:rsidR="00C74947" w:rsidRPr="00C51FAB" w:rsidRDefault="00C74947" w:rsidP="00C74947">
            <w:pPr>
              <w:spacing w:after="0" w:line="240" w:lineRule="auto"/>
              <w:jc w:val="center"/>
              <w:rPr>
                <w:rFonts w:ascii="Arial" w:eastAsia="Times New Roman" w:hAnsi="Arial" w:cs="Arial"/>
                <w:color w:val="000000"/>
                <w:sz w:val="20"/>
                <w:szCs w:val="20"/>
                <w:lang w:eastAsia="es-CO"/>
              </w:rPr>
            </w:pPr>
          </w:p>
        </w:tc>
        <w:tc>
          <w:tcPr>
            <w:tcW w:w="1212" w:type="dxa"/>
            <w:tcBorders>
              <w:top w:val="nil"/>
              <w:left w:val="nil"/>
              <w:bottom w:val="nil"/>
              <w:right w:val="nil"/>
            </w:tcBorders>
            <w:shd w:val="clear" w:color="auto" w:fill="auto"/>
            <w:noWrap/>
            <w:vAlign w:val="bottom"/>
          </w:tcPr>
          <w:p w14:paraId="14BE3A1A" w14:textId="77777777" w:rsidR="00C74947" w:rsidRPr="00C51FAB" w:rsidRDefault="00C74947" w:rsidP="00C74947">
            <w:pPr>
              <w:spacing w:after="0" w:line="240" w:lineRule="auto"/>
              <w:jc w:val="center"/>
              <w:rPr>
                <w:rFonts w:ascii="Arial" w:eastAsia="Times New Roman" w:hAnsi="Arial" w:cs="Arial"/>
                <w:color w:val="000000"/>
                <w:sz w:val="20"/>
                <w:szCs w:val="20"/>
                <w:lang w:eastAsia="es-CO"/>
              </w:rPr>
            </w:pPr>
          </w:p>
        </w:tc>
        <w:tc>
          <w:tcPr>
            <w:tcW w:w="880" w:type="dxa"/>
            <w:tcBorders>
              <w:top w:val="nil"/>
              <w:left w:val="nil"/>
              <w:bottom w:val="nil"/>
              <w:right w:val="nil"/>
            </w:tcBorders>
            <w:shd w:val="clear" w:color="auto" w:fill="auto"/>
            <w:noWrap/>
            <w:vAlign w:val="bottom"/>
          </w:tcPr>
          <w:p w14:paraId="60C7BF3A" w14:textId="77777777" w:rsidR="00C74947" w:rsidRPr="00C51FAB" w:rsidRDefault="00C74947" w:rsidP="00C74947">
            <w:pPr>
              <w:spacing w:after="0" w:line="240" w:lineRule="auto"/>
              <w:jc w:val="center"/>
              <w:rPr>
                <w:rFonts w:ascii="Arial" w:eastAsia="Times New Roman" w:hAnsi="Arial" w:cs="Arial"/>
                <w:color w:val="000000"/>
                <w:sz w:val="20"/>
                <w:szCs w:val="20"/>
                <w:lang w:eastAsia="es-CO"/>
              </w:rPr>
            </w:pPr>
          </w:p>
        </w:tc>
        <w:tc>
          <w:tcPr>
            <w:tcW w:w="1240" w:type="dxa"/>
            <w:tcBorders>
              <w:top w:val="nil"/>
              <w:left w:val="nil"/>
              <w:bottom w:val="nil"/>
              <w:right w:val="nil"/>
            </w:tcBorders>
            <w:shd w:val="clear" w:color="auto" w:fill="auto"/>
            <w:noWrap/>
            <w:vAlign w:val="bottom"/>
          </w:tcPr>
          <w:p w14:paraId="69FFEE5B" w14:textId="77777777" w:rsidR="00C74947" w:rsidRPr="00C51FAB" w:rsidRDefault="00C74947" w:rsidP="00C74947">
            <w:pPr>
              <w:spacing w:after="0" w:line="240" w:lineRule="auto"/>
              <w:jc w:val="center"/>
              <w:rPr>
                <w:rFonts w:ascii="Arial" w:eastAsia="Times New Roman" w:hAnsi="Arial" w:cs="Arial"/>
                <w:color w:val="000000"/>
                <w:sz w:val="20"/>
                <w:szCs w:val="20"/>
                <w:lang w:eastAsia="es-CO"/>
              </w:rPr>
            </w:pPr>
          </w:p>
        </w:tc>
        <w:tc>
          <w:tcPr>
            <w:tcW w:w="940" w:type="dxa"/>
            <w:tcBorders>
              <w:top w:val="nil"/>
              <w:left w:val="nil"/>
              <w:bottom w:val="nil"/>
              <w:right w:val="nil"/>
            </w:tcBorders>
            <w:shd w:val="clear" w:color="auto" w:fill="auto"/>
            <w:noWrap/>
            <w:vAlign w:val="bottom"/>
          </w:tcPr>
          <w:p w14:paraId="1A68148B" w14:textId="77777777" w:rsidR="00C74947" w:rsidRPr="00C51FAB" w:rsidRDefault="00C74947" w:rsidP="00C74947">
            <w:pPr>
              <w:spacing w:after="0" w:line="240" w:lineRule="auto"/>
              <w:jc w:val="center"/>
              <w:rPr>
                <w:rFonts w:ascii="Arial" w:eastAsia="Times New Roman" w:hAnsi="Arial" w:cs="Arial"/>
                <w:color w:val="000000"/>
                <w:sz w:val="20"/>
                <w:szCs w:val="20"/>
                <w:lang w:eastAsia="es-CO"/>
              </w:rPr>
            </w:pPr>
          </w:p>
        </w:tc>
        <w:tc>
          <w:tcPr>
            <w:tcW w:w="1026" w:type="dxa"/>
            <w:tcBorders>
              <w:top w:val="nil"/>
              <w:left w:val="nil"/>
              <w:bottom w:val="nil"/>
              <w:right w:val="nil"/>
            </w:tcBorders>
            <w:shd w:val="clear" w:color="auto" w:fill="auto"/>
            <w:noWrap/>
            <w:vAlign w:val="bottom"/>
          </w:tcPr>
          <w:p w14:paraId="25E8D929" w14:textId="77777777" w:rsidR="00C74947" w:rsidRPr="00C51FAB" w:rsidRDefault="00C74947" w:rsidP="00E8476F">
            <w:pPr>
              <w:spacing w:after="0" w:line="240" w:lineRule="auto"/>
              <w:jc w:val="center"/>
              <w:rPr>
                <w:rFonts w:ascii="Arial" w:eastAsia="Times New Roman" w:hAnsi="Arial" w:cs="Arial"/>
                <w:color w:val="000000"/>
                <w:sz w:val="20"/>
                <w:szCs w:val="20"/>
                <w:lang w:eastAsia="es-CO"/>
              </w:rPr>
            </w:pPr>
          </w:p>
        </w:tc>
      </w:tr>
    </w:tbl>
    <w:p w14:paraId="54635522" w14:textId="77777777" w:rsidR="006D4C77" w:rsidRPr="00C51FAB" w:rsidRDefault="006D4C77" w:rsidP="00F61F8C">
      <w:pPr>
        <w:tabs>
          <w:tab w:val="left" w:pos="3360"/>
        </w:tabs>
        <w:rPr>
          <w:rFonts w:ascii="Arial" w:hAnsi="Arial" w:cs="Arial"/>
          <w:b/>
          <w:sz w:val="20"/>
          <w:szCs w:val="20"/>
        </w:rPr>
      </w:pPr>
    </w:p>
    <w:p w14:paraId="01C5E33B" w14:textId="77777777" w:rsidR="003101C8" w:rsidRDefault="003101C8" w:rsidP="00F61F8C">
      <w:pPr>
        <w:tabs>
          <w:tab w:val="left" w:pos="3360"/>
        </w:tabs>
        <w:rPr>
          <w:rFonts w:ascii="Arial" w:hAnsi="Arial" w:cs="Arial"/>
          <w:b/>
          <w:sz w:val="20"/>
          <w:szCs w:val="20"/>
        </w:rPr>
      </w:pPr>
      <w:r w:rsidRPr="00C51FAB">
        <w:rPr>
          <w:rFonts w:ascii="Arial" w:hAnsi="Arial" w:cs="Arial"/>
          <w:b/>
          <w:sz w:val="20"/>
          <w:szCs w:val="20"/>
        </w:rPr>
        <w:t>9. PARTICIPACIÓN POR LOCALIDAD DE LOS REQUERIMIENTOS REGISTRADOS DURANTE EL PERIODO</w:t>
      </w:r>
    </w:p>
    <w:p w14:paraId="1FAAF4CD" w14:textId="77777777" w:rsidR="00DF23D3" w:rsidRDefault="00DF23D3" w:rsidP="00F61F8C">
      <w:pPr>
        <w:tabs>
          <w:tab w:val="left" w:pos="3360"/>
        </w:tabs>
        <w:rPr>
          <w:rFonts w:ascii="Arial" w:hAnsi="Arial" w:cs="Arial"/>
          <w:b/>
          <w:sz w:val="20"/>
          <w:szCs w:val="20"/>
        </w:rPr>
      </w:pPr>
      <w:r>
        <w:rPr>
          <w:noProof/>
          <w:lang w:eastAsia="es-CO"/>
        </w:rPr>
        <w:drawing>
          <wp:inline distT="0" distB="0" distL="0" distR="0" wp14:anchorId="722DC370" wp14:editId="60AF8B5C">
            <wp:extent cx="5581650" cy="4981575"/>
            <wp:effectExtent l="0" t="0" r="1905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11691" w:type="dxa"/>
        <w:tblInd w:w="55" w:type="dxa"/>
        <w:tblCellMar>
          <w:left w:w="70" w:type="dxa"/>
          <w:right w:w="70" w:type="dxa"/>
        </w:tblCellMar>
        <w:tblLook w:val="04A0" w:firstRow="1" w:lastRow="0" w:firstColumn="1" w:lastColumn="0" w:noHBand="0" w:noVBand="1"/>
      </w:tblPr>
      <w:tblGrid>
        <w:gridCol w:w="8840"/>
        <w:gridCol w:w="785"/>
        <w:gridCol w:w="2066"/>
      </w:tblGrid>
      <w:tr w:rsidR="00BD44F3" w:rsidRPr="00BD44F3" w14:paraId="035697C4" w14:textId="77777777" w:rsidTr="007D5219">
        <w:trPr>
          <w:trHeight w:val="300"/>
        </w:trPr>
        <w:tc>
          <w:tcPr>
            <w:tcW w:w="8840" w:type="dxa"/>
            <w:tcBorders>
              <w:top w:val="nil"/>
              <w:left w:val="nil"/>
              <w:bottom w:val="nil"/>
              <w:right w:val="nil"/>
            </w:tcBorders>
            <w:shd w:val="clear" w:color="auto" w:fill="auto"/>
            <w:noWrap/>
            <w:vAlign w:val="bottom"/>
          </w:tcPr>
          <w:tbl>
            <w:tblPr>
              <w:tblW w:w="5020" w:type="dxa"/>
              <w:tblCellMar>
                <w:left w:w="70" w:type="dxa"/>
                <w:right w:w="70" w:type="dxa"/>
              </w:tblCellMar>
              <w:tblLook w:val="04A0" w:firstRow="1" w:lastRow="0" w:firstColumn="1" w:lastColumn="0" w:noHBand="0" w:noVBand="1"/>
            </w:tblPr>
            <w:tblGrid>
              <w:gridCol w:w="2420"/>
              <w:gridCol w:w="1060"/>
              <w:gridCol w:w="1540"/>
            </w:tblGrid>
            <w:tr w:rsidR="00A911A5" w:rsidRPr="00A911A5" w14:paraId="08D63FA7" w14:textId="77777777" w:rsidTr="007511C8">
              <w:trPr>
                <w:trHeight w:val="300"/>
              </w:trPr>
              <w:tc>
                <w:tcPr>
                  <w:tcW w:w="2420" w:type="dxa"/>
                  <w:tcBorders>
                    <w:top w:val="nil"/>
                    <w:left w:val="nil"/>
                    <w:bottom w:val="single" w:sz="4" w:space="0" w:color="79CBDF"/>
                    <w:right w:val="nil"/>
                  </w:tcBorders>
                  <w:shd w:val="clear" w:color="D2EEF4" w:fill="D2EEF4"/>
                  <w:noWrap/>
                  <w:vAlign w:val="bottom"/>
                  <w:hideMark/>
                </w:tcPr>
                <w:p w14:paraId="7C7E0FF3" w14:textId="77777777" w:rsidR="00A911A5" w:rsidRPr="00A911A5" w:rsidRDefault="00A911A5" w:rsidP="00A911A5">
                  <w:pPr>
                    <w:spacing w:after="0" w:line="240" w:lineRule="auto"/>
                    <w:rPr>
                      <w:rFonts w:ascii="Calibri" w:eastAsia="Times New Roman" w:hAnsi="Calibri" w:cs="Calibri"/>
                      <w:b/>
                      <w:bCs/>
                      <w:color w:val="000000"/>
                      <w:lang w:eastAsia="es-CO"/>
                    </w:rPr>
                  </w:pPr>
                  <w:r w:rsidRPr="00A911A5">
                    <w:rPr>
                      <w:rFonts w:ascii="Calibri" w:eastAsia="Times New Roman" w:hAnsi="Calibri" w:cs="Calibri"/>
                      <w:b/>
                      <w:bCs/>
                      <w:color w:val="000000"/>
                      <w:lang w:eastAsia="es-CO"/>
                    </w:rPr>
                    <w:lastRenderedPageBreak/>
                    <w:t>LOCALIDAD</w:t>
                  </w:r>
                </w:p>
              </w:tc>
              <w:tc>
                <w:tcPr>
                  <w:tcW w:w="1060" w:type="dxa"/>
                  <w:tcBorders>
                    <w:top w:val="nil"/>
                    <w:left w:val="nil"/>
                    <w:bottom w:val="single" w:sz="4" w:space="0" w:color="79CBDF"/>
                    <w:right w:val="nil"/>
                  </w:tcBorders>
                  <w:shd w:val="clear" w:color="D2EEF4" w:fill="D2EEF4"/>
                  <w:noWrap/>
                  <w:vAlign w:val="bottom"/>
                  <w:hideMark/>
                </w:tcPr>
                <w:p w14:paraId="0B36C5F5" w14:textId="77777777" w:rsidR="00A911A5" w:rsidRPr="00A911A5" w:rsidRDefault="00A911A5" w:rsidP="00A911A5">
                  <w:pPr>
                    <w:spacing w:after="0" w:line="240" w:lineRule="auto"/>
                    <w:rPr>
                      <w:rFonts w:ascii="Calibri" w:eastAsia="Times New Roman" w:hAnsi="Calibri" w:cs="Calibri"/>
                      <w:b/>
                      <w:bCs/>
                      <w:color w:val="000000"/>
                      <w:lang w:eastAsia="es-CO"/>
                    </w:rPr>
                  </w:pPr>
                  <w:r w:rsidRPr="00A911A5">
                    <w:rPr>
                      <w:rFonts w:ascii="Calibri" w:eastAsia="Times New Roman" w:hAnsi="Calibri" w:cs="Calibri"/>
                      <w:b/>
                      <w:bCs/>
                      <w:color w:val="000000"/>
                      <w:lang w:eastAsia="es-CO"/>
                    </w:rPr>
                    <w:t>TOTAL</w:t>
                  </w:r>
                </w:p>
              </w:tc>
              <w:tc>
                <w:tcPr>
                  <w:tcW w:w="1540" w:type="dxa"/>
                  <w:tcBorders>
                    <w:top w:val="nil"/>
                    <w:left w:val="nil"/>
                    <w:bottom w:val="single" w:sz="4" w:space="0" w:color="79CBDF"/>
                    <w:right w:val="nil"/>
                  </w:tcBorders>
                  <w:shd w:val="clear" w:color="D2EEF4" w:fill="D2EEF4"/>
                  <w:noWrap/>
                  <w:vAlign w:val="bottom"/>
                  <w:hideMark/>
                </w:tcPr>
                <w:p w14:paraId="4F54F20A" w14:textId="77777777" w:rsidR="00A911A5" w:rsidRPr="00A911A5" w:rsidRDefault="00A911A5" w:rsidP="00A911A5">
                  <w:pPr>
                    <w:spacing w:after="0" w:line="240" w:lineRule="auto"/>
                    <w:rPr>
                      <w:rFonts w:ascii="Calibri" w:eastAsia="Times New Roman" w:hAnsi="Calibri" w:cs="Calibri"/>
                      <w:b/>
                      <w:bCs/>
                      <w:color w:val="000000"/>
                      <w:lang w:eastAsia="es-CO"/>
                    </w:rPr>
                  </w:pPr>
                  <w:r w:rsidRPr="00A911A5">
                    <w:rPr>
                      <w:rFonts w:ascii="Calibri" w:eastAsia="Times New Roman" w:hAnsi="Calibri" w:cs="Calibri"/>
                      <w:b/>
                      <w:bCs/>
                      <w:color w:val="000000"/>
                      <w:lang w:eastAsia="es-CO"/>
                    </w:rPr>
                    <w:t>PORCENTAJE</w:t>
                  </w:r>
                </w:p>
              </w:tc>
            </w:tr>
            <w:tr w:rsidR="00A911A5" w:rsidRPr="00A911A5" w14:paraId="3DFC2BAA"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E54B13A"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03 - SANTA FE</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21FC375"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9</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79A1AA0"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17,26%</w:t>
                  </w:r>
                </w:p>
              </w:tc>
            </w:tr>
            <w:tr w:rsidR="00A911A5" w:rsidRPr="00A911A5" w14:paraId="074883D6"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E23F3CD"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04 - SAN CRISTOBAL</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44CA730"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3</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BB69A41"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4,53%</w:t>
                  </w:r>
                </w:p>
              </w:tc>
            </w:tr>
            <w:tr w:rsidR="00A911A5" w:rsidRPr="00A911A5" w14:paraId="193B19BB"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3F66284"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05 - USME</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E2E1728"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93B0BA8"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2,15%</w:t>
                  </w:r>
                </w:p>
              </w:tc>
            </w:tr>
            <w:tr w:rsidR="00A911A5" w:rsidRPr="00A911A5" w14:paraId="68BFC38A"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B56CB6A"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08 - KENNEDY</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BC668FE"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3</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5B696B1"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6,16%</w:t>
                  </w:r>
                </w:p>
              </w:tc>
            </w:tr>
            <w:tr w:rsidR="00A911A5" w:rsidRPr="00A911A5" w14:paraId="5CCE7E18"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FBD6AAA"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09 - FONTIBON</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0B1B3F4"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C517A51"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2,44%</w:t>
                  </w:r>
                </w:p>
              </w:tc>
            </w:tr>
            <w:tr w:rsidR="00A911A5" w:rsidRPr="00A911A5" w14:paraId="7FDAEE93"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8C8448B"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11 - SUBA</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5FA82EE"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67DB6CE"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1,88%</w:t>
                  </w:r>
                </w:p>
              </w:tc>
            </w:tr>
            <w:tr w:rsidR="00A911A5" w:rsidRPr="00A911A5" w14:paraId="232FF58A"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CFF7345"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12 - BARRIOS UNIDOS</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EF5C6E7"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5DC6587"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2,32%</w:t>
                  </w:r>
                </w:p>
              </w:tc>
            </w:tr>
            <w:tr w:rsidR="00A911A5" w:rsidRPr="00A911A5" w14:paraId="6B164017"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1EB6E9A"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13 - TEUSAQUILLO</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FFEB7A7"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3</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9D853DE"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5,55%</w:t>
                  </w:r>
                </w:p>
              </w:tc>
            </w:tr>
            <w:tr w:rsidR="00A911A5" w:rsidRPr="00A911A5" w14:paraId="28E895F7"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FA5A765"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14 - LOS MARTIRES</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1139D0B"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2</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87C7030"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3,24%</w:t>
                  </w:r>
                </w:p>
              </w:tc>
            </w:tr>
            <w:tr w:rsidR="00A911A5" w:rsidRPr="00A911A5" w14:paraId="792EAEC5"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DCDE4DE"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15 - ANTONIO NARINO</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ED20511"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2</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A195716"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3,19%</w:t>
                  </w:r>
                </w:p>
              </w:tc>
            </w:tr>
            <w:tr w:rsidR="00A911A5" w:rsidRPr="00A911A5" w14:paraId="0D11198F"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EF3BC39"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17 - LA CANDELARIA</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788858A"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B77C6C5"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1,21%</w:t>
                  </w:r>
                </w:p>
              </w:tc>
            </w:tr>
            <w:tr w:rsidR="00A911A5" w:rsidRPr="00A911A5" w14:paraId="77D32D42"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40E39F2"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 xml:space="preserve">18 - RAFAEL URIBE </w:t>
                  </w:r>
                  <w:proofErr w:type="spellStart"/>
                  <w:r w:rsidRPr="00A911A5">
                    <w:rPr>
                      <w:rFonts w:ascii="Calibri" w:eastAsia="Times New Roman" w:hAnsi="Calibri" w:cs="Calibri"/>
                      <w:color w:val="000000"/>
                      <w:lang w:eastAsia="es-CO"/>
                    </w:rPr>
                    <w:t>URIBE</w:t>
                  </w:r>
                  <w:proofErr w:type="spellEnd"/>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10D1DF32"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E6C3251"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1,96%</w:t>
                  </w:r>
                </w:p>
              </w:tc>
            </w:tr>
            <w:tr w:rsidR="00A911A5" w:rsidRPr="00A911A5" w14:paraId="41D6BA63" w14:textId="77777777" w:rsidTr="007511C8">
              <w:trPr>
                <w:trHeight w:val="300"/>
              </w:trPr>
              <w:tc>
                <w:tcPr>
                  <w:tcW w:w="24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7B7C2307" w14:textId="77777777" w:rsidR="00A911A5" w:rsidRPr="00A911A5" w:rsidRDefault="00A911A5" w:rsidP="00A911A5">
                  <w:pPr>
                    <w:spacing w:after="0" w:line="240" w:lineRule="auto"/>
                    <w:rPr>
                      <w:rFonts w:ascii="Calibri" w:eastAsia="Times New Roman" w:hAnsi="Calibri" w:cs="Calibri"/>
                      <w:color w:val="000000"/>
                      <w:lang w:eastAsia="es-CO"/>
                    </w:rPr>
                  </w:pPr>
                  <w:r w:rsidRPr="00A911A5">
                    <w:rPr>
                      <w:rFonts w:ascii="Calibri" w:eastAsia="Times New Roman" w:hAnsi="Calibri" w:cs="Calibri"/>
                      <w:color w:val="000000"/>
                      <w:lang w:eastAsia="es-CO"/>
                    </w:rPr>
                    <w:t>(en blanco)</w:t>
                  </w:r>
                </w:p>
              </w:tc>
              <w:tc>
                <w:tcPr>
                  <w:tcW w:w="10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458ACAA"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26</w:t>
                  </w:r>
                </w:p>
              </w:tc>
              <w:tc>
                <w:tcPr>
                  <w:tcW w:w="15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8E4EFF7" w14:textId="77777777" w:rsidR="00A911A5" w:rsidRPr="00A911A5" w:rsidRDefault="00A911A5" w:rsidP="00A911A5">
                  <w:pPr>
                    <w:spacing w:after="0" w:line="240" w:lineRule="auto"/>
                    <w:jc w:val="center"/>
                    <w:rPr>
                      <w:rFonts w:ascii="Calibri" w:eastAsia="Times New Roman" w:hAnsi="Calibri" w:cs="Calibri"/>
                      <w:color w:val="000000"/>
                      <w:lang w:eastAsia="es-CO"/>
                    </w:rPr>
                  </w:pPr>
                  <w:r w:rsidRPr="00A911A5">
                    <w:rPr>
                      <w:rFonts w:ascii="Calibri" w:eastAsia="Times New Roman" w:hAnsi="Calibri" w:cs="Calibri"/>
                      <w:color w:val="000000"/>
                      <w:lang w:eastAsia="es-CO"/>
                    </w:rPr>
                    <w:t>48,11%</w:t>
                  </w:r>
                </w:p>
              </w:tc>
            </w:tr>
            <w:tr w:rsidR="00A911A5" w:rsidRPr="00A911A5" w14:paraId="3133693C" w14:textId="77777777" w:rsidTr="007511C8">
              <w:trPr>
                <w:trHeight w:val="300"/>
              </w:trPr>
              <w:tc>
                <w:tcPr>
                  <w:tcW w:w="2420" w:type="dxa"/>
                  <w:tcBorders>
                    <w:top w:val="single" w:sz="4" w:space="0" w:color="79CBDF"/>
                    <w:left w:val="nil"/>
                    <w:bottom w:val="nil"/>
                    <w:right w:val="nil"/>
                  </w:tcBorders>
                  <w:shd w:val="clear" w:color="D2EEF4" w:fill="D2EEF4"/>
                  <w:noWrap/>
                  <w:vAlign w:val="bottom"/>
                  <w:hideMark/>
                </w:tcPr>
                <w:p w14:paraId="65B931C4" w14:textId="77777777" w:rsidR="00A911A5" w:rsidRPr="00A911A5" w:rsidRDefault="00A911A5" w:rsidP="00A911A5">
                  <w:pPr>
                    <w:spacing w:after="0" w:line="240" w:lineRule="auto"/>
                    <w:rPr>
                      <w:rFonts w:ascii="Calibri" w:eastAsia="Times New Roman" w:hAnsi="Calibri" w:cs="Calibri"/>
                      <w:b/>
                      <w:bCs/>
                      <w:color w:val="000000"/>
                      <w:lang w:eastAsia="es-CO"/>
                    </w:rPr>
                  </w:pPr>
                  <w:r w:rsidRPr="00A911A5">
                    <w:rPr>
                      <w:rFonts w:ascii="Calibri" w:eastAsia="Times New Roman" w:hAnsi="Calibri" w:cs="Calibri"/>
                      <w:b/>
                      <w:bCs/>
                      <w:color w:val="000000"/>
                      <w:lang w:eastAsia="es-CO"/>
                    </w:rPr>
                    <w:t>Total general</w:t>
                  </w:r>
                </w:p>
              </w:tc>
              <w:tc>
                <w:tcPr>
                  <w:tcW w:w="1060" w:type="dxa"/>
                  <w:tcBorders>
                    <w:top w:val="single" w:sz="4" w:space="0" w:color="79CBDF"/>
                    <w:left w:val="nil"/>
                    <w:bottom w:val="nil"/>
                    <w:right w:val="nil"/>
                  </w:tcBorders>
                  <w:shd w:val="clear" w:color="D2EEF4" w:fill="D2EEF4"/>
                  <w:noWrap/>
                  <w:vAlign w:val="bottom"/>
                  <w:hideMark/>
                </w:tcPr>
                <w:p w14:paraId="0CB72930" w14:textId="77777777" w:rsidR="00A911A5" w:rsidRPr="00A911A5" w:rsidRDefault="00A911A5" w:rsidP="00A911A5">
                  <w:pPr>
                    <w:spacing w:after="0" w:line="240" w:lineRule="auto"/>
                    <w:jc w:val="center"/>
                    <w:rPr>
                      <w:rFonts w:ascii="Calibri" w:eastAsia="Times New Roman" w:hAnsi="Calibri" w:cs="Calibri"/>
                      <w:b/>
                      <w:bCs/>
                      <w:color w:val="000000"/>
                      <w:lang w:eastAsia="es-CO"/>
                    </w:rPr>
                  </w:pPr>
                  <w:r w:rsidRPr="00A911A5">
                    <w:rPr>
                      <w:rFonts w:ascii="Calibri" w:eastAsia="Times New Roman" w:hAnsi="Calibri" w:cs="Calibri"/>
                      <w:b/>
                      <w:bCs/>
                      <w:color w:val="000000"/>
                      <w:lang w:eastAsia="es-CO"/>
                    </w:rPr>
                    <w:t>54</w:t>
                  </w:r>
                </w:p>
              </w:tc>
              <w:tc>
                <w:tcPr>
                  <w:tcW w:w="1540" w:type="dxa"/>
                  <w:tcBorders>
                    <w:top w:val="single" w:sz="4" w:space="0" w:color="79CBDF"/>
                    <w:left w:val="nil"/>
                    <w:bottom w:val="nil"/>
                    <w:right w:val="nil"/>
                  </w:tcBorders>
                  <w:shd w:val="clear" w:color="D2EEF4" w:fill="D2EEF4"/>
                  <w:noWrap/>
                  <w:vAlign w:val="bottom"/>
                  <w:hideMark/>
                </w:tcPr>
                <w:p w14:paraId="69B3C903" w14:textId="77777777" w:rsidR="00A911A5" w:rsidRPr="00A911A5" w:rsidRDefault="00A911A5" w:rsidP="00A911A5">
                  <w:pPr>
                    <w:spacing w:after="0" w:line="240" w:lineRule="auto"/>
                    <w:jc w:val="center"/>
                    <w:rPr>
                      <w:rFonts w:ascii="Calibri" w:eastAsia="Times New Roman" w:hAnsi="Calibri" w:cs="Calibri"/>
                      <w:b/>
                      <w:bCs/>
                      <w:color w:val="000000"/>
                      <w:lang w:eastAsia="es-CO"/>
                    </w:rPr>
                  </w:pPr>
                  <w:r w:rsidRPr="00A911A5">
                    <w:rPr>
                      <w:rFonts w:ascii="Calibri" w:eastAsia="Times New Roman" w:hAnsi="Calibri" w:cs="Calibri"/>
                      <w:b/>
                      <w:bCs/>
                      <w:color w:val="000000"/>
                      <w:lang w:eastAsia="es-CO"/>
                    </w:rPr>
                    <w:t>100,00%</w:t>
                  </w:r>
                </w:p>
              </w:tc>
            </w:tr>
          </w:tbl>
          <w:p w14:paraId="1C58E0EA" w14:textId="77777777" w:rsidR="00BD44F3" w:rsidRPr="00BD44F3" w:rsidRDefault="00BD44F3" w:rsidP="00BD44F3">
            <w:pPr>
              <w:spacing w:after="0" w:line="240" w:lineRule="auto"/>
              <w:rPr>
                <w:rFonts w:ascii="Arial" w:hAnsi="Arial" w:cs="Arial"/>
                <w:noProof/>
                <w:sz w:val="20"/>
                <w:szCs w:val="20"/>
                <w:lang w:eastAsia="es-CO"/>
              </w:rPr>
            </w:pPr>
          </w:p>
        </w:tc>
        <w:tc>
          <w:tcPr>
            <w:tcW w:w="785" w:type="dxa"/>
            <w:tcBorders>
              <w:top w:val="nil"/>
              <w:left w:val="nil"/>
              <w:bottom w:val="nil"/>
              <w:right w:val="nil"/>
            </w:tcBorders>
            <w:shd w:val="clear" w:color="auto" w:fill="auto"/>
            <w:noWrap/>
            <w:vAlign w:val="bottom"/>
          </w:tcPr>
          <w:p w14:paraId="18B93ABD" w14:textId="77777777" w:rsidR="00BD44F3" w:rsidRPr="00BD44F3" w:rsidRDefault="00BD44F3" w:rsidP="00BD44F3">
            <w:pPr>
              <w:spacing w:after="0" w:line="240" w:lineRule="auto"/>
              <w:jc w:val="right"/>
              <w:rPr>
                <w:rFonts w:ascii="Arial" w:eastAsia="Times New Roman" w:hAnsi="Arial" w:cs="Arial"/>
                <w:color w:val="000000"/>
                <w:sz w:val="20"/>
                <w:szCs w:val="20"/>
                <w:lang w:eastAsia="es-CO"/>
              </w:rPr>
            </w:pPr>
          </w:p>
        </w:tc>
        <w:tc>
          <w:tcPr>
            <w:tcW w:w="2066" w:type="dxa"/>
            <w:tcBorders>
              <w:top w:val="nil"/>
              <w:left w:val="nil"/>
              <w:bottom w:val="nil"/>
              <w:right w:val="nil"/>
            </w:tcBorders>
            <w:shd w:val="clear" w:color="auto" w:fill="auto"/>
            <w:noWrap/>
            <w:vAlign w:val="bottom"/>
          </w:tcPr>
          <w:p w14:paraId="150F3450" w14:textId="77777777" w:rsidR="00BD44F3" w:rsidRPr="00BD44F3" w:rsidRDefault="00BD44F3" w:rsidP="00BD44F3">
            <w:pPr>
              <w:spacing w:after="0" w:line="240" w:lineRule="auto"/>
              <w:ind w:firstLine="18"/>
              <w:jc w:val="right"/>
              <w:rPr>
                <w:rFonts w:ascii="Arial" w:eastAsia="Times New Roman" w:hAnsi="Arial" w:cs="Arial"/>
                <w:color w:val="000000"/>
                <w:sz w:val="20"/>
                <w:szCs w:val="20"/>
                <w:lang w:eastAsia="es-CO"/>
              </w:rPr>
            </w:pPr>
          </w:p>
        </w:tc>
      </w:tr>
      <w:tr w:rsidR="00BD44F3" w:rsidRPr="00BD44F3" w14:paraId="130B464F" w14:textId="77777777" w:rsidTr="007D5219">
        <w:trPr>
          <w:trHeight w:val="300"/>
        </w:trPr>
        <w:tc>
          <w:tcPr>
            <w:tcW w:w="8840" w:type="dxa"/>
            <w:tcBorders>
              <w:top w:val="nil"/>
              <w:left w:val="nil"/>
              <w:bottom w:val="nil"/>
              <w:right w:val="nil"/>
            </w:tcBorders>
            <w:shd w:val="clear" w:color="auto" w:fill="auto"/>
            <w:noWrap/>
            <w:vAlign w:val="bottom"/>
          </w:tcPr>
          <w:p w14:paraId="2C08DE3F" w14:textId="77777777" w:rsidR="00BD44F3" w:rsidRPr="00BD44F3" w:rsidRDefault="00BD44F3" w:rsidP="00BD44F3">
            <w:pPr>
              <w:spacing w:after="0" w:line="240" w:lineRule="auto"/>
              <w:rPr>
                <w:rFonts w:ascii="Arial" w:hAnsi="Arial" w:cs="Arial"/>
                <w:noProof/>
                <w:sz w:val="20"/>
                <w:szCs w:val="20"/>
                <w:lang w:eastAsia="es-CO"/>
              </w:rPr>
            </w:pPr>
          </w:p>
        </w:tc>
        <w:tc>
          <w:tcPr>
            <w:tcW w:w="785" w:type="dxa"/>
            <w:tcBorders>
              <w:top w:val="nil"/>
              <w:left w:val="nil"/>
              <w:bottom w:val="nil"/>
              <w:right w:val="nil"/>
            </w:tcBorders>
            <w:shd w:val="clear" w:color="auto" w:fill="auto"/>
            <w:noWrap/>
            <w:vAlign w:val="bottom"/>
          </w:tcPr>
          <w:p w14:paraId="6B42D886" w14:textId="77777777" w:rsidR="00BD44F3" w:rsidRPr="00BD44F3" w:rsidRDefault="00BD44F3" w:rsidP="00BD44F3">
            <w:pPr>
              <w:spacing w:after="0" w:line="240" w:lineRule="auto"/>
              <w:jc w:val="right"/>
              <w:rPr>
                <w:rFonts w:ascii="Arial" w:eastAsia="Times New Roman" w:hAnsi="Arial" w:cs="Arial"/>
                <w:color w:val="000000"/>
                <w:sz w:val="20"/>
                <w:szCs w:val="20"/>
                <w:lang w:eastAsia="es-CO"/>
              </w:rPr>
            </w:pPr>
          </w:p>
        </w:tc>
        <w:tc>
          <w:tcPr>
            <w:tcW w:w="2066" w:type="dxa"/>
            <w:tcBorders>
              <w:top w:val="nil"/>
              <w:left w:val="nil"/>
              <w:bottom w:val="nil"/>
              <w:right w:val="nil"/>
            </w:tcBorders>
            <w:shd w:val="clear" w:color="auto" w:fill="auto"/>
            <w:noWrap/>
            <w:vAlign w:val="bottom"/>
          </w:tcPr>
          <w:p w14:paraId="7E796B03" w14:textId="77777777" w:rsidR="00BD44F3" w:rsidRPr="00BD44F3" w:rsidRDefault="00BD44F3" w:rsidP="00BD44F3">
            <w:pPr>
              <w:spacing w:after="0" w:line="240" w:lineRule="auto"/>
              <w:ind w:firstLine="18"/>
              <w:jc w:val="right"/>
              <w:rPr>
                <w:rFonts w:ascii="Arial" w:eastAsia="Times New Roman" w:hAnsi="Arial" w:cs="Arial"/>
                <w:color w:val="000000"/>
                <w:sz w:val="20"/>
                <w:szCs w:val="20"/>
                <w:lang w:eastAsia="es-CO"/>
              </w:rPr>
            </w:pPr>
          </w:p>
        </w:tc>
      </w:tr>
    </w:tbl>
    <w:p w14:paraId="3294EDB0" w14:textId="77777777" w:rsidR="0009507C" w:rsidRPr="00C51FAB" w:rsidRDefault="0009507C" w:rsidP="00912017">
      <w:pPr>
        <w:spacing w:after="0" w:line="240" w:lineRule="auto"/>
        <w:rPr>
          <w:rFonts w:ascii="Arial" w:eastAsia="Times New Roman" w:hAnsi="Arial" w:cs="Arial"/>
          <w:b/>
          <w:color w:val="000000"/>
          <w:sz w:val="20"/>
          <w:szCs w:val="20"/>
          <w:lang w:eastAsia="es-CO"/>
        </w:rPr>
      </w:pPr>
    </w:p>
    <w:p w14:paraId="166F3A21" w14:textId="77777777" w:rsidR="0051503B" w:rsidRPr="00C51FAB" w:rsidRDefault="00F32D2E" w:rsidP="00D446FA">
      <w:pPr>
        <w:spacing w:after="0" w:line="240" w:lineRule="auto"/>
        <w:rPr>
          <w:rFonts w:ascii="Arial" w:eastAsia="Times New Roman" w:hAnsi="Arial" w:cs="Arial"/>
          <w:b/>
          <w:color w:val="000000"/>
          <w:sz w:val="20"/>
          <w:szCs w:val="20"/>
          <w:lang w:eastAsia="es-CO"/>
        </w:rPr>
      </w:pPr>
      <w:r w:rsidRPr="00C51FAB">
        <w:rPr>
          <w:rFonts w:ascii="Arial" w:eastAsia="Times New Roman" w:hAnsi="Arial" w:cs="Arial"/>
          <w:b/>
          <w:color w:val="000000"/>
          <w:sz w:val="20"/>
          <w:szCs w:val="20"/>
          <w:lang w:eastAsia="es-CO"/>
        </w:rPr>
        <w:t>Análisis</w:t>
      </w:r>
      <w:r w:rsidR="0051503B" w:rsidRPr="00C51FAB">
        <w:rPr>
          <w:rFonts w:ascii="Arial" w:eastAsia="Times New Roman" w:hAnsi="Arial" w:cs="Arial"/>
          <w:b/>
          <w:color w:val="000000"/>
          <w:sz w:val="20"/>
          <w:szCs w:val="20"/>
          <w:lang w:eastAsia="es-CO"/>
        </w:rPr>
        <w:t xml:space="preserve">: </w:t>
      </w:r>
    </w:p>
    <w:p w14:paraId="4415B883" w14:textId="77777777" w:rsidR="00507F2B" w:rsidRPr="00C51FAB" w:rsidRDefault="00507F2B" w:rsidP="00D446FA">
      <w:pPr>
        <w:spacing w:after="0" w:line="240" w:lineRule="auto"/>
        <w:rPr>
          <w:rFonts w:ascii="Arial" w:eastAsia="Times New Roman" w:hAnsi="Arial" w:cs="Arial"/>
          <w:sz w:val="20"/>
          <w:szCs w:val="20"/>
          <w:lang w:eastAsia="es-CO"/>
        </w:rPr>
      </w:pPr>
    </w:p>
    <w:p w14:paraId="10546018" w14:textId="70E943DB" w:rsidR="00DE67E3" w:rsidRPr="00C51FAB" w:rsidRDefault="0051503B" w:rsidP="00B17BCB">
      <w:pPr>
        <w:tabs>
          <w:tab w:val="left" w:pos="3360"/>
        </w:tabs>
        <w:jc w:val="both"/>
        <w:rPr>
          <w:rFonts w:ascii="Arial" w:hAnsi="Arial" w:cs="Arial"/>
          <w:sz w:val="20"/>
          <w:szCs w:val="20"/>
        </w:rPr>
      </w:pPr>
      <w:r w:rsidRPr="00C51FAB">
        <w:rPr>
          <w:rFonts w:ascii="Arial" w:hAnsi="Arial" w:cs="Arial"/>
          <w:sz w:val="20"/>
          <w:szCs w:val="20"/>
        </w:rPr>
        <w:t>Dentro de la información suministrada por la Ciudadanía en el registro de sus pet</w:t>
      </w:r>
      <w:r w:rsidR="000038F1" w:rsidRPr="00C51FAB">
        <w:rPr>
          <w:rFonts w:ascii="Arial" w:hAnsi="Arial" w:cs="Arial"/>
          <w:sz w:val="20"/>
          <w:szCs w:val="20"/>
        </w:rPr>
        <w:t xml:space="preserve">iciones, el </w:t>
      </w:r>
      <w:r w:rsidR="00377178">
        <w:rPr>
          <w:rFonts w:ascii="Arial" w:hAnsi="Arial" w:cs="Arial"/>
          <w:sz w:val="20"/>
          <w:szCs w:val="20"/>
        </w:rPr>
        <w:t>31,72</w:t>
      </w:r>
      <w:r w:rsidR="000038F1" w:rsidRPr="00C51FAB">
        <w:rPr>
          <w:rFonts w:ascii="Arial" w:hAnsi="Arial" w:cs="Arial"/>
          <w:sz w:val="20"/>
          <w:szCs w:val="20"/>
        </w:rPr>
        <w:t>%</w:t>
      </w:r>
      <w:r w:rsidRPr="00C51FAB">
        <w:rPr>
          <w:rFonts w:ascii="Arial" w:hAnsi="Arial" w:cs="Arial"/>
          <w:sz w:val="20"/>
          <w:szCs w:val="20"/>
        </w:rPr>
        <w:t xml:space="preserve"> </w:t>
      </w:r>
      <w:r w:rsidR="000038F1" w:rsidRPr="00C51FAB">
        <w:rPr>
          <w:rFonts w:ascii="Arial" w:hAnsi="Arial" w:cs="Arial"/>
          <w:sz w:val="20"/>
          <w:szCs w:val="20"/>
        </w:rPr>
        <w:t>de los ciudadanos registro la localidad</w:t>
      </w:r>
      <w:r w:rsidR="00BE108D" w:rsidRPr="00C51FAB">
        <w:rPr>
          <w:rFonts w:ascii="Arial" w:hAnsi="Arial" w:cs="Arial"/>
          <w:sz w:val="20"/>
          <w:szCs w:val="20"/>
        </w:rPr>
        <w:t xml:space="preserve">, </w:t>
      </w:r>
      <w:r w:rsidR="00C50494">
        <w:rPr>
          <w:rFonts w:ascii="Arial" w:hAnsi="Arial" w:cs="Arial"/>
          <w:sz w:val="20"/>
          <w:szCs w:val="20"/>
        </w:rPr>
        <w:t>es la Localidad de Santa Fe</w:t>
      </w:r>
      <w:r w:rsidR="00186BF8">
        <w:rPr>
          <w:rFonts w:ascii="Arial" w:hAnsi="Arial" w:cs="Arial"/>
          <w:sz w:val="20"/>
          <w:szCs w:val="20"/>
        </w:rPr>
        <w:t>,</w:t>
      </w:r>
      <w:r w:rsidR="00C50494">
        <w:rPr>
          <w:rFonts w:ascii="Arial" w:hAnsi="Arial" w:cs="Arial"/>
          <w:sz w:val="20"/>
          <w:szCs w:val="20"/>
        </w:rPr>
        <w:t xml:space="preserve"> de las registradas la que </w:t>
      </w:r>
      <w:r w:rsidR="00186BF8">
        <w:rPr>
          <w:rFonts w:ascii="Arial" w:hAnsi="Arial" w:cs="Arial"/>
          <w:sz w:val="20"/>
          <w:szCs w:val="20"/>
        </w:rPr>
        <w:t>más</w:t>
      </w:r>
      <w:r w:rsidR="00C50494">
        <w:rPr>
          <w:rFonts w:ascii="Arial" w:hAnsi="Arial" w:cs="Arial"/>
          <w:sz w:val="20"/>
          <w:szCs w:val="20"/>
        </w:rPr>
        <w:t xml:space="preserve"> peticiones </w:t>
      </w:r>
      <w:r w:rsidR="00186BF8">
        <w:rPr>
          <w:rFonts w:ascii="Arial" w:hAnsi="Arial" w:cs="Arial"/>
          <w:sz w:val="20"/>
          <w:szCs w:val="20"/>
        </w:rPr>
        <w:t>ob</w:t>
      </w:r>
      <w:r w:rsidR="00C50494">
        <w:rPr>
          <w:rFonts w:ascii="Arial" w:hAnsi="Arial" w:cs="Arial"/>
          <w:sz w:val="20"/>
          <w:szCs w:val="20"/>
        </w:rPr>
        <w:t xml:space="preserve">tuvo durante el </w:t>
      </w:r>
      <w:r w:rsidR="00285938">
        <w:rPr>
          <w:rFonts w:ascii="Arial" w:hAnsi="Arial" w:cs="Arial"/>
          <w:sz w:val="20"/>
          <w:szCs w:val="20"/>
        </w:rPr>
        <w:t>período</w:t>
      </w:r>
      <w:r w:rsidR="00C50494">
        <w:rPr>
          <w:rFonts w:ascii="Arial" w:hAnsi="Arial" w:cs="Arial"/>
          <w:sz w:val="20"/>
          <w:szCs w:val="20"/>
        </w:rPr>
        <w:t>. C</w:t>
      </w:r>
      <w:r w:rsidR="00BE108D" w:rsidRPr="00C51FAB">
        <w:rPr>
          <w:rFonts w:ascii="Arial" w:hAnsi="Arial" w:cs="Arial"/>
          <w:sz w:val="20"/>
          <w:szCs w:val="20"/>
        </w:rPr>
        <w:t xml:space="preserve">omparado con </w:t>
      </w:r>
      <w:r w:rsidR="002E7FA2" w:rsidRPr="00C51FAB">
        <w:rPr>
          <w:rFonts w:ascii="Arial" w:hAnsi="Arial" w:cs="Arial"/>
          <w:sz w:val="20"/>
          <w:szCs w:val="20"/>
        </w:rPr>
        <w:t>el</w:t>
      </w:r>
      <w:r w:rsidR="00BE108D" w:rsidRPr="00C51FAB">
        <w:rPr>
          <w:rFonts w:ascii="Arial" w:hAnsi="Arial" w:cs="Arial"/>
          <w:sz w:val="20"/>
          <w:szCs w:val="20"/>
        </w:rPr>
        <w:t xml:space="preserve"> mes anterior </w:t>
      </w:r>
      <w:r w:rsidR="004D7633">
        <w:rPr>
          <w:rFonts w:ascii="Arial" w:hAnsi="Arial" w:cs="Arial"/>
          <w:sz w:val="20"/>
          <w:szCs w:val="20"/>
        </w:rPr>
        <w:t>subió</w:t>
      </w:r>
      <w:r w:rsidR="00051AA0" w:rsidRPr="00C51FAB">
        <w:rPr>
          <w:rFonts w:ascii="Arial" w:hAnsi="Arial" w:cs="Arial"/>
          <w:sz w:val="20"/>
          <w:szCs w:val="20"/>
        </w:rPr>
        <w:t xml:space="preserve"> </w:t>
      </w:r>
      <w:r w:rsidR="00BF2687" w:rsidRPr="00C51FAB">
        <w:rPr>
          <w:rFonts w:ascii="Arial" w:hAnsi="Arial" w:cs="Arial"/>
          <w:sz w:val="20"/>
          <w:szCs w:val="20"/>
        </w:rPr>
        <w:t xml:space="preserve">el </w:t>
      </w:r>
      <w:r w:rsidR="00BE108D" w:rsidRPr="00C51FAB">
        <w:rPr>
          <w:rFonts w:ascii="Arial" w:hAnsi="Arial" w:cs="Arial"/>
          <w:sz w:val="20"/>
          <w:szCs w:val="20"/>
        </w:rPr>
        <w:t>porcentaje de ciudadanos que ingreso la Localidad.</w:t>
      </w:r>
    </w:p>
    <w:p w14:paraId="0FF73EC8" w14:textId="77777777" w:rsidR="00F505DE" w:rsidRDefault="00F505DE" w:rsidP="00001FBE">
      <w:pPr>
        <w:tabs>
          <w:tab w:val="left" w:pos="3360"/>
        </w:tabs>
        <w:rPr>
          <w:rFonts w:ascii="Arial" w:hAnsi="Arial" w:cs="Arial"/>
          <w:b/>
          <w:sz w:val="20"/>
          <w:szCs w:val="20"/>
        </w:rPr>
      </w:pPr>
    </w:p>
    <w:p w14:paraId="1B302BC4" w14:textId="77777777" w:rsidR="00F505DE" w:rsidRDefault="00F505DE" w:rsidP="00001FBE">
      <w:pPr>
        <w:tabs>
          <w:tab w:val="left" w:pos="3360"/>
        </w:tabs>
        <w:rPr>
          <w:rFonts w:ascii="Arial" w:hAnsi="Arial" w:cs="Arial"/>
          <w:b/>
          <w:sz w:val="20"/>
          <w:szCs w:val="20"/>
        </w:rPr>
      </w:pPr>
    </w:p>
    <w:p w14:paraId="220BBF05" w14:textId="77777777" w:rsidR="00F505DE" w:rsidRDefault="00F505DE" w:rsidP="00001FBE">
      <w:pPr>
        <w:tabs>
          <w:tab w:val="left" w:pos="3360"/>
        </w:tabs>
        <w:rPr>
          <w:rFonts w:ascii="Arial" w:hAnsi="Arial" w:cs="Arial"/>
          <w:b/>
          <w:sz w:val="20"/>
          <w:szCs w:val="20"/>
        </w:rPr>
      </w:pPr>
    </w:p>
    <w:p w14:paraId="37ABDADD" w14:textId="77777777" w:rsidR="00F505DE" w:rsidRDefault="00F505DE" w:rsidP="00001FBE">
      <w:pPr>
        <w:tabs>
          <w:tab w:val="left" w:pos="3360"/>
        </w:tabs>
        <w:rPr>
          <w:rFonts w:ascii="Arial" w:hAnsi="Arial" w:cs="Arial"/>
          <w:b/>
          <w:sz w:val="20"/>
          <w:szCs w:val="20"/>
        </w:rPr>
      </w:pPr>
    </w:p>
    <w:p w14:paraId="56F82507" w14:textId="77777777" w:rsidR="00F505DE" w:rsidRDefault="00F505DE" w:rsidP="00001FBE">
      <w:pPr>
        <w:tabs>
          <w:tab w:val="left" w:pos="3360"/>
        </w:tabs>
        <w:rPr>
          <w:rFonts w:ascii="Arial" w:hAnsi="Arial" w:cs="Arial"/>
          <w:b/>
          <w:sz w:val="20"/>
          <w:szCs w:val="20"/>
        </w:rPr>
      </w:pPr>
    </w:p>
    <w:p w14:paraId="08B16818" w14:textId="77777777" w:rsidR="00F505DE" w:rsidRDefault="00F505DE" w:rsidP="00001FBE">
      <w:pPr>
        <w:tabs>
          <w:tab w:val="left" w:pos="3360"/>
        </w:tabs>
        <w:rPr>
          <w:rFonts w:ascii="Arial" w:hAnsi="Arial" w:cs="Arial"/>
          <w:b/>
          <w:sz w:val="20"/>
          <w:szCs w:val="20"/>
        </w:rPr>
      </w:pPr>
    </w:p>
    <w:p w14:paraId="18F31F70" w14:textId="77777777" w:rsidR="00F505DE" w:rsidRDefault="00F505DE" w:rsidP="00001FBE">
      <w:pPr>
        <w:tabs>
          <w:tab w:val="left" w:pos="3360"/>
        </w:tabs>
        <w:rPr>
          <w:rFonts w:ascii="Arial" w:hAnsi="Arial" w:cs="Arial"/>
          <w:b/>
          <w:sz w:val="20"/>
          <w:szCs w:val="20"/>
        </w:rPr>
      </w:pPr>
    </w:p>
    <w:p w14:paraId="4209C070" w14:textId="77777777" w:rsidR="00F505DE" w:rsidRDefault="00F505DE" w:rsidP="00001FBE">
      <w:pPr>
        <w:tabs>
          <w:tab w:val="left" w:pos="3360"/>
        </w:tabs>
        <w:rPr>
          <w:rFonts w:ascii="Arial" w:hAnsi="Arial" w:cs="Arial"/>
          <w:b/>
          <w:sz w:val="20"/>
          <w:szCs w:val="20"/>
        </w:rPr>
      </w:pPr>
    </w:p>
    <w:p w14:paraId="0B285DBC" w14:textId="77777777" w:rsidR="00F505DE" w:rsidRDefault="00F505DE" w:rsidP="00001FBE">
      <w:pPr>
        <w:tabs>
          <w:tab w:val="left" w:pos="3360"/>
        </w:tabs>
        <w:rPr>
          <w:rFonts w:ascii="Arial" w:hAnsi="Arial" w:cs="Arial"/>
          <w:b/>
          <w:sz w:val="20"/>
          <w:szCs w:val="20"/>
        </w:rPr>
      </w:pPr>
    </w:p>
    <w:p w14:paraId="26A0AEFE" w14:textId="77777777" w:rsidR="00F505DE" w:rsidRDefault="00F505DE" w:rsidP="00001FBE">
      <w:pPr>
        <w:tabs>
          <w:tab w:val="left" w:pos="3360"/>
        </w:tabs>
        <w:rPr>
          <w:rFonts w:ascii="Arial" w:hAnsi="Arial" w:cs="Arial"/>
          <w:b/>
          <w:sz w:val="20"/>
          <w:szCs w:val="20"/>
        </w:rPr>
      </w:pPr>
    </w:p>
    <w:p w14:paraId="7D661ADD" w14:textId="77777777" w:rsidR="00377178" w:rsidRDefault="00377178" w:rsidP="00001FBE">
      <w:pPr>
        <w:tabs>
          <w:tab w:val="left" w:pos="3360"/>
        </w:tabs>
        <w:rPr>
          <w:rFonts w:ascii="Arial" w:hAnsi="Arial" w:cs="Arial"/>
          <w:b/>
          <w:sz w:val="20"/>
          <w:szCs w:val="20"/>
        </w:rPr>
      </w:pPr>
    </w:p>
    <w:p w14:paraId="51219342" w14:textId="77777777" w:rsidR="0051503B" w:rsidRPr="002E7ECE" w:rsidRDefault="005805AA" w:rsidP="00001FBE">
      <w:pPr>
        <w:tabs>
          <w:tab w:val="left" w:pos="3360"/>
        </w:tabs>
        <w:rPr>
          <w:rFonts w:ascii="Arial" w:hAnsi="Arial" w:cs="Arial"/>
          <w:b/>
          <w:sz w:val="20"/>
          <w:szCs w:val="20"/>
        </w:rPr>
      </w:pPr>
      <w:r w:rsidRPr="002E7ECE">
        <w:rPr>
          <w:rFonts w:ascii="Arial" w:hAnsi="Arial" w:cs="Arial"/>
          <w:b/>
          <w:sz w:val="20"/>
          <w:szCs w:val="20"/>
        </w:rPr>
        <w:t xml:space="preserve">10. PARTICIPACIÓN POR ESTRATO Y TIPO </w:t>
      </w:r>
      <w:r w:rsidR="00E14F0B" w:rsidRPr="002E7ECE">
        <w:rPr>
          <w:rFonts w:ascii="Arial" w:hAnsi="Arial" w:cs="Arial"/>
          <w:b/>
          <w:sz w:val="20"/>
          <w:szCs w:val="20"/>
        </w:rPr>
        <w:t xml:space="preserve">DE </w:t>
      </w:r>
      <w:r w:rsidRPr="002E7ECE">
        <w:rPr>
          <w:rFonts w:ascii="Arial" w:hAnsi="Arial" w:cs="Arial"/>
          <w:b/>
          <w:sz w:val="20"/>
          <w:szCs w:val="20"/>
        </w:rPr>
        <w:t>REQUIRENTE</w:t>
      </w:r>
    </w:p>
    <w:tbl>
      <w:tblPr>
        <w:tblW w:w="11722" w:type="dxa"/>
        <w:tblInd w:w="-72" w:type="dxa"/>
        <w:tblCellMar>
          <w:left w:w="70" w:type="dxa"/>
          <w:right w:w="70" w:type="dxa"/>
        </w:tblCellMar>
        <w:tblLook w:val="04A0" w:firstRow="1" w:lastRow="0" w:firstColumn="1" w:lastColumn="0" w:noHBand="0" w:noVBand="1"/>
      </w:tblPr>
      <w:tblGrid>
        <w:gridCol w:w="7370"/>
        <w:gridCol w:w="1200"/>
        <w:gridCol w:w="955"/>
        <w:gridCol w:w="161"/>
        <w:gridCol w:w="73"/>
        <w:gridCol w:w="73"/>
        <w:gridCol w:w="85"/>
        <w:gridCol w:w="61"/>
        <w:gridCol w:w="18"/>
        <w:gridCol w:w="264"/>
        <w:gridCol w:w="156"/>
        <w:gridCol w:w="25"/>
        <w:gridCol w:w="154"/>
        <w:gridCol w:w="146"/>
        <w:gridCol w:w="146"/>
        <w:gridCol w:w="146"/>
        <w:gridCol w:w="161"/>
        <w:gridCol w:w="156"/>
        <w:gridCol w:w="156"/>
        <w:gridCol w:w="216"/>
      </w:tblGrid>
      <w:tr w:rsidR="004C27D3" w:rsidRPr="002E7ECE" w14:paraId="084C43F9" w14:textId="77777777" w:rsidTr="00F505DE">
        <w:trPr>
          <w:trHeight w:val="300"/>
        </w:trPr>
        <w:tc>
          <w:tcPr>
            <w:tcW w:w="7370" w:type="dxa"/>
            <w:tcBorders>
              <w:top w:val="nil"/>
              <w:left w:val="nil"/>
              <w:bottom w:val="nil"/>
              <w:right w:val="nil"/>
            </w:tcBorders>
            <w:shd w:val="clear" w:color="auto" w:fill="auto"/>
            <w:noWrap/>
            <w:vAlign w:val="bottom"/>
          </w:tcPr>
          <w:p w14:paraId="101B384D" w14:textId="77777777" w:rsidR="004C27D3" w:rsidRDefault="004C27D3" w:rsidP="00A85BCC">
            <w:pPr>
              <w:spacing w:after="0" w:line="240" w:lineRule="auto"/>
              <w:jc w:val="center"/>
              <w:rPr>
                <w:rFonts w:ascii="Arial" w:eastAsia="Times New Roman" w:hAnsi="Arial" w:cs="Arial"/>
                <w:color w:val="000000"/>
                <w:sz w:val="20"/>
                <w:szCs w:val="20"/>
                <w:lang w:eastAsia="es-CO"/>
              </w:rPr>
            </w:pPr>
          </w:p>
          <w:p w14:paraId="7F4B95F8" w14:textId="77777777" w:rsidR="00377178" w:rsidRDefault="00377178" w:rsidP="00A85BCC">
            <w:pPr>
              <w:spacing w:after="0" w:line="240" w:lineRule="auto"/>
              <w:jc w:val="center"/>
              <w:rPr>
                <w:rFonts w:ascii="Arial" w:eastAsia="Times New Roman" w:hAnsi="Arial" w:cs="Arial"/>
                <w:color w:val="000000"/>
                <w:sz w:val="20"/>
                <w:szCs w:val="20"/>
                <w:lang w:eastAsia="es-CO"/>
              </w:rPr>
            </w:pPr>
          </w:p>
          <w:p w14:paraId="11C54D8C" w14:textId="77777777" w:rsidR="00F505DE" w:rsidRDefault="00F505DE" w:rsidP="00A85BCC">
            <w:pPr>
              <w:spacing w:after="0" w:line="240" w:lineRule="auto"/>
              <w:jc w:val="center"/>
              <w:rPr>
                <w:rFonts w:ascii="Arial" w:eastAsia="Times New Roman" w:hAnsi="Arial" w:cs="Arial"/>
                <w:color w:val="000000"/>
                <w:sz w:val="20"/>
                <w:szCs w:val="20"/>
                <w:lang w:eastAsia="es-CO"/>
              </w:rPr>
            </w:pPr>
          </w:p>
          <w:p w14:paraId="593CB07A" w14:textId="77777777" w:rsidR="00F505DE" w:rsidRDefault="00F505DE" w:rsidP="00A85BCC">
            <w:pPr>
              <w:spacing w:after="0" w:line="240" w:lineRule="auto"/>
              <w:jc w:val="center"/>
              <w:rPr>
                <w:rFonts w:ascii="Arial" w:eastAsia="Times New Roman" w:hAnsi="Arial" w:cs="Arial"/>
                <w:color w:val="000000"/>
                <w:sz w:val="20"/>
                <w:szCs w:val="20"/>
                <w:lang w:eastAsia="es-CO"/>
              </w:rPr>
            </w:pPr>
            <w:r>
              <w:rPr>
                <w:noProof/>
                <w:lang w:eastAsia="es-CO"/>
              </w:rPr>
              <w:drawing>
                <wp:inline distT="0" distB="0" distL="0" distR="0" wp14:anchorId="49822303" wp14:editId="2085F4B8">
                  <wp:extent cx="4572000" cy="3103418"/>
                  <wp:effectExtent l="0" t="0" r="19050" b="209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4B1024" w14:textId="77777777" w:rsidR="00F505DE" w:rsidRDefault="00F505DE" w:rsidP="00A85BCC">
            <w:pPr>
              <w:spacing w:after="0" w:line="240" w:lineRule="auto"/>
              <w:jc w:val="center"/>
              <w:rPr>
                <w:rFonts w:ascii="Arial" w:eastAsia="Times New Roman" w:hAnsi="Arial" w:cs="Arial"/>
                <w:color w:val="000000"/>
                <w:sz w:val="20"/>
                <w:szCs w:val="20"/>
                <w:lang w:eastAsia="es-CO"/>
              </w:rPr>
            </w:pPr>
          </w:p>
          <w:p w14:paraId="42B6E40F" w14:textId="77777777" w:rsidR="00F505DE" w:rsidRDefault="00F505DE" w:rsidP="00A85BCC">
            <w:pPr>
              <w:spacing w:after="0" w:line="240" w:lineRule="auto"/>
              <w:jc w:val="center"/>
              <w:rPr>
                <w:rFonts w:ascii="Arial" w:eastAsia="Times New Roman" w:hAnsi="Arial" w:cs="Arial"/>
                <w:color w:val="000000"/>
                <w:sz w:val="20"/>
                <w:szCs w:val="20"/>
                <w:lang w:eastAsia="es-CO"/>
              </w:rPr>
            </w:pPr>
          </w:p>
          <w:p w14:paraId="7D57E904" w14:textId="77777777" w:rsidR="00F505DE" w:rsidRDefault="00F505DE" w:rsidP="00A85BCC">
            <w:pPr>
              <w:spacing w:after="0" w:line="240" w:lineRule="auto"/>
              <w:jc w:val="center"/>
              <w:rPr>
                <w:rFonts w:ascii="Arial" w:eastAsia="Times New Roman" w:hAnsi="Arial" w:cs="Arial"/>
                <w:color w:val="000000"/>
                <w:sz w:val="20"/>
                <w:szCs w:val="20"/>
                <w:lang w:eastAsia="es-CO"/>
              </w:rPr>
            </w:pPr>
          </w:p>
          <w:p w14:paraId="309328ED" w14:textId="77777777" w:rsidR="00F505DE" w:rsidRPr="002E7ECE" w:rsidRDefault="00F505DE" w:rsidP="00A85BCC">
            <w:pPr>
              <w:spacing w:after="0" w:line="240" w:lineRule="auto"/>
              <w:jc w:val="center"/>
              <w:rPr>
                <w:rFonts w:ascii="Arial" w:eastAsia="Times New Roman" w:hAnsi="Arial" w:cs="Arial"/>
                <w:color w:val="000000"/>
                <w:sz w:val="20"/>
                <w:szCs w:val="20"/>
                <w:lang w:eastAsia="es-CO"/>
              </w:rPr>
            </w:pPr>
          </w:p>
        </w:tc>
        <w:tc>
          <w:tcPr>
            <w:tcW w:w="1200" w:type="dxa"/>
            <w:tcBorders>
              <w:top w:val="nil"/>
              <w:left w:val="nil"/>
              <w:bottom w:val="nil"/>
              <w:right w:val="nil"/>
            </w:tcBorders>
            <w:shd w:val="clear" w:color="auto" w:fill="auto"/>
            <w:noWrap/>
            <w:vAlign w:val="bottom"/>
          </w:tcPr>
          <w:p w14:paraId="1895EA49" w14:textId="77777777" w:rsidR="004C27D3" w:rsidRPr="002E7ECE" w:rsidRDefault="004C27D3" w:rsidP="00A85BCC">
            <w:pPr>
              <w:spacing w:after="0" w:line="240" w:lineRule="auto"/>
              <w:jc w:val="center"/>
              <w:rPr>
                <w:rFonts w:ascii="Arial" w:eastAsia="Times New Roman" w:hAnsi="Arial" w:cs="Arial"/>
                <w:color w:val="000000"/>
                <w:sz w:val="20"/>
                <w:szCs w:val="20"/>
                <w:lang w:eastAsia="es-CO"/>
              </w:rPr>
            </w:pPr>
          </w:p>
        </w:tc>
        <w:tc>
          <w:tcPr>
            <w:tcW w:w="3152" w:type="dxa"/>
            <w:gridSpan w:val="18"/>
            <w:tcBorders>
              <w:top w:val="nil"/>
              <w:left w:val="nil"/>
              <w:bottom w:val="nil"/>
              <w:right w:val="nil"/>
            </w:tcBorders>
            <w:shd w:val="clear" w:color="auto" w:fill="auto"/>
            <w:noWrap/>
            <w:vAlign w:val="bottom"/>
          </w:tcPr>
          <w:p w14:paraId="4A49B25C" w14:textId="77777777" w:rsidR="004C27D3" w:rsidRPr="002E7ECE" w:rsidRDefault="004C27D3" w:rsidP="00A85BCC">
            <w:pPr>
              <w:spacing w:after="0" w:line="240" w:lineRule="auto"/>
              <w:jc w:val="center"/>
              <w:rPr>
                <w:rFonts w:ascii="Arial" w:eastAsia="Times New Roman" w:hAnsi="Arial" w:cs="Arial"/>
                <w:color w:val="000000"/>
                <w:sz w:val="20"/>
                <w:szCs w:val="20"/>
                <w:lang w:eastAsia="es-CO"/>
              </w:rPr>
            </w:pPr>
          </w:p>
        </w:tc>
      </w:tr>
      <w:tr w:rsidR="006D2B20" w:rsidRPr="002E7ECE" w14:paraId="1B2B68B7" w14:textId="77777777" w:rsidTr="00F505DE">
        <w:tblPrEx>
          <w:tblCellSpacing w:w="0" w:type="dxa"/>
          <w:tblCellMar>
            <w:top w:w="15" w:type="dxa"/>
            <w:left w:w="15" w:type="dxa"/>
            <w:bottom w:w="15" w:type="dxa"/>
            <w:right w:w="15" w:type="dxa"/>
          </w:tblCellMar>
        </w:tblPrEx>
        <w:trPr>
          <w:gridAfter w:val="1"/>
          <w:wAfter w:w="216" w:type="dxa"/>
          <w:trHeight w:val="369"/>
          <w:tblCellSpacing w:w="0" w:type="dxa"/>
        </w:trPr>
        <w:tc>
          <w:tcPr>
            <w:tcW w:w="9759" w:type="dxa"/>
            <w:gridSpan w:val="5"/>
            <w:vAlign w:val="bottom"/>
          </w:tcPr>
          <w:p w14:paraId="70D8650C" w14:textId="77777777" w:rsidR="00C56C2A" w:rsidRPr="002E7ECE" w:rsidRDefault="007433EC" w:rsidP="006D2B20">
            <w:pPr>
              <w:spacing w:after="0" w:line="240" w:lineRule="auto"/>
              <w:jc w:val="both"/>
              <w:rPr>
                <w:rFonts w:ascii="Arial" w:eastAsia="Times New Roman" w:hAnsi="Arial" w:cs="Arial"/>
                <w:sz w:val="20"/>
                <w:szCs w:val="20"/>
                <w:lang w:eastAsia="es-CO"/>
              </w:rPr>
            </w:pPr>
            <w:r w:rsidRPr="002E7ECE">
              <w:rPr>
                <w:rFonts w:ascii="Arial" w:hAnsi="Arial" w:cs="Arial"/>
                <w:b/>
                <w:sz w:val="20"/>
                <w:szCs w:val="20"/>
              </w:rPr>
              <w:t>Análisis</w:t>
            </w:r>
            <w:r w:rsidR="00E055A9" w:rsidRPr="002E7ECE">
              <w:rPr>
                <w:rFonts w:ascii="Arial" w:hAnsi="Arial" w:cs="Arial"/>
                <w:b/>
                <w:sz w:val="20"/>
                <w:szCs w:val="20"/>
              </w:rPr>
              <w:t xml:space="preserve">: </w:t>
            </w:r>
            <w:r w:rsidR="00E055A9" w:rsidRPr="002E7ECE">
              <w:rPr>
                <w:rFonts w:ascii="Arial" w:hAnsi="Arial" w:cs="Arial"/>
                <w:sz w:val="20"/>
                <w:szCs w:val="20"/>
              </w:rPr>
              <w:t xml:space="preserve">Dentro de la información reportada (peticionarios que diligenciaron el campo de datos demográficos), </w:t>
            </w:r>
            <w:r w:rsidR="00E25209" w:rsidRPr="002E7ECE">
              <w:rPr>
                <w:rFonts w:ascii="Arial" w:hAnsi="Arial" w:cs="Arial"/>
                <w:sz w:val="20"/>
                <w:szCs w:val="20"/>
              </w:rPr>
              <w:t xml:space="preserve">el </w:t>
            </w:r>
            <w:r w:rsidR="00377178">
              <w:rPr>
                <w:rFonts w:ascii="Arial" w:hAnsi="Arial" w:cs="Arial"/>
                <w:sz w:val="20"/>
                <w:szCs w:val="20"/>
              </w:rPr>
              <w:t>31,72</w:t>
            </w:r>
            <w:r w:rsidR="00945578" w:rsidRPr="002E7ECE">
              <w:rPr>
                <w:rFonts w:ascii="Arial" w:hAnsi="Arial" w:cs="Arial"/>
                <w:sz w:val="20"/>
                <w:szCs w:val="20"/>
              </w:rPr>
              <w:t>%</w:t>
            </w:r>
            <w:r w:rsidR="00E25209" w:rsidRPr="002E7ECE">
              <w:rPr>
                <w:rFonts w:ascii="Arial" w:hAnsi="Arial" w:cs="Arial"/>
                <w:sz w:val="20"/>
                <w:szCs w:val="20"/>
              </w:rPr>
              <w:t xml:space="preserve"> de los peticionarios registro su estrato, </w:t>
            </w:r>
            <w:r w:rsidR="00E055A9" w:rsidRPr="002E7ECE">
              <w:rPr>
                <w:rFonts w:ascii="Arial" w:hAnsi="Arial" w:cs="Arial"/>
                <w:sz w:val="20"/>
                <w:szCs w:val="20"/>
              </w:rPr>
              <w:t xml:space="preserve">se encontró que la mayor participación </w:t>
            </w:r>
            <w:r w:rsidR="00EA24B4" w:rsidRPr="002E7ECE">
              <w:rPr>
                <w:rFonts w:ascii="Arial" w:hAnsi="Arial" w:cs="Arial"/>
                <w:sz w:val="20"/>
                <w:szCs w:val="20"/>
              </w:rPr>
              <w:t xml:space="preserve">para este periodo </w:t>
            </w:r>
            <w:r w:rsidR="00D15279" w:rsidRPr="002E7ECE">
              <w:rPr>
                <w:rFonts w:ascii="Arial" w:hAnsi="Arial" w:cs="Arial"/>
                <w:sz w:val="20"/>
                <w:szCs w:val="20"/>
              </w:rPr>
              <w:t>está</w:t>
            </w:r>
            <w:r w:rsidR="00E055A9" w:rsidRPr="002E7ECE">
              <w:rPr>
                <w:rFonts w:ascii="Arial" w:hAnsi="Arial" w:cs="Arial"/>
                <w:sz w:val="20"/>
                <w:szCs w:val="20"/>
              </w:rPr>
              <w:t xml:space="preserve"> en el estrato</w:t>
            </w:r>
            <w:r w:rsidR="00513F73" w:rsidRPr="002E7ECE">
              <w:rPr>
                <w:rFonts w:ascii="Arial" w:hAnsi="Arial" w:cs="Arial"/>
                <w:sz w:val="20"/>
                <w:szCs w:val="20"/>
              </w:rPr>
              <w:t xml:space="preserve"> </w:t>
            </w:r>
            <w:r w:rsidR="00BB16C3">
              <w:rPr>
                <w:rFonts w:ascii="Arial" w:hAnsi="Arial" w:cs="Arial"/>
                <w:sz w:val="20"/>
                <w:szCs w:val="20"/>
              </w:rPr>
              <w:t>3</w:t>
            </w:r>
            <w:r w:rsidR="00C51FAB" w:rsidRPr="002E7ECE">
              <w:rPr>
                <w:rFonts w:ascii="Arial" w:hAnsi="Arial" w:cs="Arial"/>
                <w:sz w:val="20"/>
                <w:szCs w:val="20"/>
              </w:rPr>
              <w:t>.</w:t>
            </w:r>
          </w:p>
          <w:p w14:paraId="38A9630A" w14:textId="77777777" w:rsidR="00C56C2A" w:rsidRDefault="00C56C2A" w:rsidP="006D2B20">
            <w:pPr>
              <w:spacing w:after="0" w:line="240" w:lineRule="auto"/>
              <w:jc w:val="both"/>
              <w:rPr>
                <w:rFonts w:ascii="Arial" w:eastAsia="Times New Roman" w:hAnsi="Arial" w:cs="Arial"/>
                <w:sz w:val="20"/>
                <w:szCs w:val="20"/>
                <w:lang w:eastAsia="es-CO"/>
              </w:rPr>
            </w:pPr>
          </w:p>
          <w:p w14:paraId="55493CD7" w14:textId="77777777" w:rsidR="009E1297" w:rsidRDefault="009E1297" w:rsidP="006D2B20">
            <w:pPr>
              <w:spacing w:after="0" w:line="240" w:lineRule="auto"/>
              <w:jc w:val="both"/>
              <w:rPr>
                <w:rFonts w:ascii="Arial" w:eastAsia="Times New Roman" w:hAnsi="Arial" w:cs="Arial"/>
                <w:sz w:val="20"/>
                <w:szCs w:val="20"/>
                <w:lang w:eastAsia="es-CO"/>
              </w:rPr>
            </w:pPr>
          </w:p>
          <w:p w14:paraId="75AFE582" w14:textId="77777777" w:rsidR="009E1297" w:rsidRPr="0020447A" w:rsidRDefault="0020447A" w:rsidP="006D2B20">
            <w:pPr>
              <w:spacing w:after="0" w:line="240" w:lineRule="auto"/>
              <w:jc w:val="both"/>
              <w:rPr>
                <w:rFonts w:ascii="Arial" w:eastAsia="Times New Roman" w:hAnsi="Arial" w:cs="Arial"/>
                <w:b/>
                <w:sz w:val="20"/>
                <w:szCs w:val="20"/>
                <w:lang w:eastAsia="es-CO"/>
              </w:rPr>
            </w:pPr>
            <w:r w:rsidRPr="0020447A">
              <w:rPr>
                <w:rFonts w:ascii="Arial" w:eastAsia="Times New Roman" w:hAnsi="Arial" w:cs="Arial"/>
                <w:b/>
                <w:sz w:val="20"/>
                <w:szCs w:val="20"/>
                <w:lang w:eastAsia="es-CO"/>
              </w:rPr>
              <w:t>TIPO DE REQUIRENTE</w:t>
            </w:r>
          </w:p>
        </w:tc>
        <w:tc>
          <w:tcPr>
            <w:tcW w:w="158" w:type="dxa"/>
            <w:gridSpan w:val="2"/>
            <w:vAlign w:val="bottom"/>
          </w:tcPr>
          <w:p w14:paraId="7804B185"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79" w:type="dxa"/>
            <w:gridSpan w:val="2"/>
            <w:vAlign w:val="bottom"/>
          </w:tcPr>
          <w:p w14:paraId="671B40E9"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0" w:type="auto"/>
            <w:vAlign w:val="bottom"/>
          </w:tcPr>
          <w:p w14:paraId="1B9625C1"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156" w:type="dxa"/>
            <w:vAlign w:val="bottom"/>
          </w:tcPr>
          <w:p w14:paraId="6A33214C"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179" w:type="dxa"/>
            <w:gridSpan w:val="2"/>
            <w:vAlign w:val="bottom"/>
          </w:tcPr>
          <w:p w14:paraId="469145B0"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0" w:type="auto"/>
            <w:vAlign w:val="bottom"/>
            <w:hideMark/>
          </w:tcPr>
          <w:p w14:paraId="4E2B4C0D"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0" w:type="auto"/>
            <w:vAlign w:val="bottom"/>
            <w:hideMark/>
          </w:tcPr>
          <w:p w14:paraId="6E1163C4"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0" w:type="auto"/>
            <w:vAlign w:val="bottom"/>
            <w:hideMark/>
          </w:tcPr>
          <w:p w14:paraId="2C2D3643"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0" w:type="auto"/>
            <w:vAlign w:val="bottom"/>
            <w:hideMark/>
          </w:tcPr>
          <w:p w14:paraId="5D877D15"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156" w:type="dxa"/>
            <w:vAlign w:val="bottom"/>
            <w:hideMark/>
          </w:tcPr>
          <w:p w14:paraId="31D6792E" w14:textId="77777777" w:rsidR="006D2B20" w:rsidRPr="002E7ECE" w:rsidRDefault="006D2B20" w:rsidP="006D2B20">
            <w:pPr>
              <w:spacing w:after="0" w:line="240" w:lineRule="auto"/>
              <w:rPr>
                <w:rFonts w:ascii="Arial" w:eastAsia="Times New Roman" w:hAnsi="Arial" w:cs="Arial"/>
                <w:sz w:val="20"/>
                <w:szCs w:val="20"/>
                <w:lang w:eastAsia="es-CO"/>
              </w:rPr>
            </w:pPr>
          </w:p>
        </w:tc>
        <w:tc>
          <w:tcPr>
            <w:tcW w:w="156" w:type="dxa"/>
            <w:vAlign w:val="bottom"/>
            <w:hideMark/>
          </w:tcPr>
          <w:p w14:paraId="0BF3986E" w14:textId="77777777" w:rsidR="006D2B20" w:rsidRPr="002E7ECE" w:rsidRDefault="006D2B20" w:rsidP="006D2B20">
            <w:pPr>
              <w:spacing w:after="0" w:line="240" w:lineRule="auto"/>
              <w:rPr>
                <w:rFonts w:ascii="Arial" w:eastAsia="Times New Roman" w:hAnsi="Arial" w:cs="Arial"/>
                <w:sz w:val="20"/>
                <w:szCs w:val="20"/>
                <w:lang w:eastAsia="es-CO"/>
              </w:rPr>
            </w:pPr>
          </w:p>
        </w:tc>
      </w:tr>
      <w:tr w:rsidR="0096757D" w:rsidRPr="002E7ECE" w14:paraId="7D41D765" w14:textId="77777777" w:rsidTr="0020447A">
        <w:tblPrEx>
          <w:tblCellSpacing w:w="0" w:type="dxa"/>
          <w:tblCellMar>
            <w:top w:w="15" w:type="dxa"/>
            <w:bottom w:w="15" w:type="dxa"/>
          </w:tblCellMar>
        </w:tblPrEx>
        <w:trPr>
          <w:gridAfter w:val="1"/>
          <w:wAfter w:w="216" w:type="dxa"/>
          <w:trHeight w:val="369"/>
          <w:tblCellSpacing w:w="0" w:type="dxa"/>
        </w:trPr>
        <w:tc>
          <w:tcPr>
            <w:tcW w:w="9525" w:type="dxa"/>
            <w:gridSpan w:val="3"/>
            <w:vAlign w:val="bottom"/>
            <w:hideMark/>
          </w:tcPr>
          <w:p w14:paraId="6B5CE329" w14:textId="77777777" w:rsidR="0096757D" w:rsidRDefault="0096757D" w:rsidP="00AC3216">
            <w:pPr>
              <w:spacing w:after="0" w:line="240" w:lineRule="auto"/>
              <w:jc w:val="both"/>
              <w:rPr>
                <w:rFonts w:ascii="Arial" w:eastAsia="Times New Roman" w:hAnsi="Arial" w:cs="Arial"/>
                <w:b/>
                <w:color w:val="000000"/>
                <w:sz w:val="20"/>
                <w:szCs w:val="20"/>
                <w:lang w:eastAsia="es-CO"/>
              </w:rPr>
            </w:pPr>
          </w:p>
          <w:tbl>
            <w:tblPr>
              <w:tblW w:w="4320" w:type="dxa"/>
              <w:tblCellMar>
                <w:left w:w="70" w:type="dxa"/>
                <w:right w:w="70" w:type="dxa"/>
              </w:tblCellMar>
              <w:tblLook w:val="04A0" w:firstRow="1" w:lastRow="0" w:firstColumn="1" w:lastColumn="0" w:noHBand="0" w:noVBand="1"/>
            </w:tblPr>
            <w:tblGrid>
              <w:gridCol w:w="2040"/>
              <w:gridCol w:w="920"/>
              <w:gridCol w:w="1360"/>
            </w:tblGrid>
            <w:tr w:rsidR="0020447A" w:rsidRPr="0020447A" w14:paraId="4DF83CE2" w14:textId="77777777" w:rsidTr="0020447A">
              <w:trPr>
                <w:trHeight w:val="300"/>
              </w:trPr>
              <w:tc>
                <w:tcPr>
                  <w:tcW w:w="2040" w:type="dxa"/>
                  <w:tcBorders>
                    <w:top w:val="nil"/>
                    <w:left w:val="nil"/>
                    <w:bottom w:val="single" w:sz="4" w:space="0" w:color="79CBDF"/>
                    <w:right w:val="nil"/>
                  </w:tcBorders>
                  <w:shd w:val="clear" w:color="D2EEF4" w:fill="D2EEF4"/>
                  <w:noWrap/>
                  <w:vAlign w:val="bottom"/>
                  <w:hideMark/>
                </w:tcPr>
                <w:p w14:paraId="65837BF3" w14:textId="77777777" w:rsidR="0020447A" w:rsidRPr="0020447A" w:rsidRDefault="0020447A" w:rsidP="0020447A">
                  <w:pPr>
                    <w:spacing w:after="0" w:line="240" w:lineRule="auto"/>
                    <w:rPr>
                      <w:rFonts w:ascii="Calibri" w:eastAsia="Times New Roman" w:hAnsi="Calibri" w:cs="Calibri"/>
                      <w:b/>
                      <w:bCs/>
                      <w:color w:val="000000"/>
                      <w:lang w:eastAsia="es-CO"/>
                    </w:rPr>
                  </w:pPr>
                  <w:r w:rsidRPr="0020447A">
                    <w:rPr>
                      <w:rFonts w:ascii="Calibri" w:eastAsia="Times New Roman" w:hAnsi="Calibri" w:cs="Calibri"/>
                      <w:b/>
                      <w:bCs/>
                      <w:color w:val="000000"/>
                      <w:lang w:eastAsia="es-CO"/>
                    </w:rPr>
                    <w:t>TIPO DE REQUIRENTE</w:t>
                  </w:r>
                </w:p>
              </w:tc>
              <w:tc>
                <w:tcPr>
                  <w:tcW w:w="920" w:type="dxa"/>
                  <w:tcBorders>
                    <w:top w:val="nil"/>
                    <w:left w:val="nil"/>
                    <w:bottom w:val="single" w:sz="4" w:space="0" w:color="79CBDF"/>
                    <w:right w:val="nil"/>
                  </w:tcBorders>
                  <w:shd w:val="clear" w:color="D2EEF4" w:fill="D2EEF4"/>
                  <w:noWrap/>
                  <w:vAlign w:val="bottom"/>
                  <w:hideMark/>
                </w:tcPr>
                <w:p w14:paraId="00371464" w14:textId="77777777" w:rsidR="0020447A" w:rsidRPr="0020447A" w:rsidRDefault="0020447A" w:rsidP="0020447A">
                  <w:pPr>
                    <w:spacing w:after="0" w:line="240" w:lineRule="auto"/>
                    <w:rPr>
                      <w:rFonts w:ascii="Calibri" w:eastAsia="Times New Roman" w:hAnsi="Calibri" w:cs="Calibri"/>
                      <w:b/>
                      <w:bCs/>
                      <w:color w:val="000000"/>
                      <w:lang w:eastAsia="es-CO"/>
                    </w:rPr>
                  </w:pPr>
                  <w:r w:rsidRPr="0020447A">
                    <w:rPr>
                      <w:rFonts w:ascii="Calibri" w:eastAsia="Times New Roman" w:hAnsi="Calibri" w:cs="Calibri"/>
                      <w:b/>
                      <w:bCs/>
                      <w:color w:val="000000"/>
                      <w:lang w:eastAsia="es-CO"/>
                    </w:rPr>
                    <w:t>TOTAL</w:t>
                  </w:r>
                </w:p>
              </w:tc>
              <w:tc>
                <w:tcPr>
                  <w:tcW w:w="1360" w:type="dxa"/>
                  <w:tcBorders>
                    <w:top w:val="nil"/>
                    <w:left w:val="nil"/>
                    <w:bottom w:val="single" w:sz="4" w:space="0" w:color="79CBDF"/>
                    <w:right w:val="nil"/>
                  </w:tcBorders>
                  <w:shd w:val="clear" w:color="D2EEF4" w:fill="D2EEF4"/>
                  <w:noWrap/>
                  <w:vAlign w:val="bottom"/>
                  <w:hideMark/>
                </w:tcPr>
                <w:p w14:paraId="5C15DE26" w14:textId="77777777" w:rsidR="0020447A" w:rsidRPr="0020447A" w:rsidRDefault="0020447A" w:rsidP="0020447A">
                  <w:pPr>
                    <w:spacing w:after="0" w:line="240" w:lineRule="auto"/>
                    <w:rPr>
                      <w:rFonts w:ascii="Calibri" w:eastAsia="Times New Roman" w:hAnsi="Calibri" w:cs="Calibri"/>
                      <w:b/>
                      <w:bCs/>
                      <w:color w:val="000000"/>
                      <w:lang w:eastAsia="es-CO"/>
                    </w:rPr>
                  </w:pPr>
                  <w:r w:rsidRPr="0020447A">
                    <w:rPr>
                      <w:rFonts w:ascii="Calibri" w:eastAsia="Times New Roman" w:hAnsi="Calibri" w:cs="Calibri"/>
                      <w:b/>
                      <w:bCs/>
                      <w:color w:val="000000"/>
                      <w:lang w:eastAsia="es-CO"/>
                    </w:rPr>
                    <w:t>PORCENTAJE</w:t>
                  </w:r>
                </w:p>
              </w:tc>
            </w:tr>
            <w:tr w:rsidR="0020447A" w:rsidRPr="0020447A" w14:paraId="7E8891AF" w14:textId="77777777" w:rsidTr="0020447A">
              <w:trPr>
                <w:trHeight w:val="300"/>
              </w:trPr>
              <w:tc>
                <w:tcPr>
                  <w:tcW w:w="20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4744939A" w14:textId="77777777" w:rsidR="0020447A" w:rsidRPr="0020447A" w:rsidRDefault="0020447A" w:rsidP="0020447A">
                  <w:pPr>
                    <w:spacing w:after="0" w:line="240" w:lineRule="auto"/>
                    <w:rPr>
                      <w:rFonts w:ascii="Calibri" w:eastAsia="Times New Roman" w:hAnsi="Calibri" w:cs="Calibri"/>
                      <w:color w:val="000000"/>
                      <w:lang w:eastAsia="es-CO"/>
                    </w:rPr>
                  </w:pPr>
                  <w:r w:rsidRPr="0020447A">
                    <w:rPr>
                      <w:rFonts w:ascii="Calibri" w:eastAsia="Times New Roman" w:hAnsi="Calibri" w:cs="Calibri"/>
                      <w:color w:val="000000"/>
                      <w:lang w:eastAsia="es-CO"/>
                    </w:rPr>
                    <w:t>Jurídica</w:t>
                  </w:r>
                </w:p>
              </w:tc>
              <w:tc>
                <w:tcPr>
                  <w:tcW w:w="9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CDF4B32" w14:textId="77777777" w:rsidR="0020447A" w:rsidRPr="0020447A" w:rsidRDefault="0020447A" w:rsidP="0020447A">
                  <w:pPr>
                    <w:spacing w:after="0" w:line="240" w:lineRule="auto"/>
                    <w:jc w:val="center"/>
                    <w:rPr>
                      <w:rFonts w:ascii="Calibri" w:eastAsia="Times New Roman" w:hAnsi="Calibri" w:cs="Calibri"/>
                      <w:color w:val="000000"/>
                      <w:lang w:eastAsia="es-CO"/>
                    </w:rPr>
                  </w:pPr>
                  <w:r w:rsidRPr="0020447A">
                    <w:rPr>
                      <w:rFonts w:ascii="Calibri" w:eastAsia="Times New Roman" w:hAnsi="Calibri" w:cs="Calibri"/>
                      <w:color w:val="000000"/>
                      <w:lang w:eastAsia="es-CO"/>
                    </w:rPr>
                    <w:t>1</w:t>
                  </w:r>
                </w:p>
              </w:tc>
              <w:tc>
                <w:tcPr>
                  <w:tcW w:w="13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D548540" w14:textId="77777777" w:rsidR="0020447A" w:rsidRPr="0020447A" w:rsidRDefault="0020447A" w:rsidP="0020447A">
                  <w:pPr>
                    <w:spacing w:after="0" w:line="240" w:lineRule="auto"/>
                    <w:jc w:val="center"/>
                    <w:rPr>
                      <w:rFonts w:ascii="Calibri" w:eastAsia="Times New Roman" w:hAnsi="Calibri" w:cs="Calibri"/>
                      <w:color w:val="000000"/>
                      <w:lang w:eastAsia="es-CO"/>
                    </w:rPr>
                  </w:pPr>
                  <w:r w:rsidRPr="0020447A">
                    <w:rPr>
                      <w:rFonts w:ascii="Calibri" w:eastAsia="Times New Roman" w:hAnsi="Calibri" w:cs="Calibri"/>
                      <w:color w:val="000000"/>
                      <w:lang w:eastAsia="es-CO"/>
                    </w:rPr>
                    <w:t>1,72%</w:t>
                  </w:r>
                </w:p>
              </w:tc>
            </w:tr>
            <w:tr w:rsidR="0020447A" w:rsidRPr="0020447A" w14:paraId="30928C1B" w14:textId="77777777" w:rsidTr="0020447A">
              <w:trPr>
                <w:trHeight w:val="300"/>
              </w:trPr>
              <w:tc>
                <w:tcPr>
                  <w:tcW w:w="20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5849D192" w14:textId="77777777" w:rsidR="0020447A" w:rsidRPr="0020447A" w:rsidRDefault="0020447A" w:rsidP="0020447A">
                  <w:pPr>
                    <w:spacing w:after="0" w:line="240" w:lineRule="auto"/>
                    <w:rPr>
                      <w:rFonts w:ascii="Calibri" w:eastAsia="Times New Roman" w:hAnsi="Calibri" w:cs="Calibri"/>
                      <w:color w:val="000000"/>
                      <w:lang w:eastAsia="es-CO"/>
                    </w:rPr>
                  </w:pPr>
                  <w:r w:rsidRPr="0020447A">
                    <w:rPr>
                      <w:rFonts w:ascii="Calibri" w:eastAsia="Times New Roman" w:hAnsi="Calibri" w:cs="Calibri"/>
                      <w:color w:val="000000"/>
                      <w:lang w:eastAsia="es-CO"/>
                    </w:rPr>
                    <w:t>Natural</w:t>
                  </w:r>
                </w:p>
              </w:tc>
              <w:tc>
                <w:tcPr>
                  <w:tcW w:w="9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22F9B691" w14:textId="77777777" w:rsidR="0020447A" w:rsidRPr="0020447A" w:rsidRDefault="0020447A" w:rsidP="0020447A">
                  <w:pPr>
                    <w:spacing w:after="0" w:line="240" w:lineRule="auto"/>
                    <w:jc w:val="center"/>
                    <w:rPr>
                      <w:rFonts w:ascii="Calibri" w:eastAsia="Times New Roman" w:hAnsi="Calibri" w:cs="Calibri"/>
                      <w:color w:val="000000"/>
                      <w:lang w:eastAsia="es-CO"/>
                    </w:rPr>
                  </w:pPr>
                  <w:r w:rsidRPr="0020447A">
                    <w:rPr>
                      <w:rFonts w:ascii="Calibri" w:eastAsia="Times New Roman" w:hAnsi="Calibri" w:cs="Calibri"/>
                      <w:color w:val="000000"/>
                      <w:lang w:eastAsia="es-CO"/>
                    </w:rPr>
                    <w:t>46</w:t>
                  </w:r>
                </w:p>
              </w:tc>
              <w:tc>
                <w:tcPr>
                  <w:tcW w:w="13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60DD9B10" w14:textId="77777777" w:rsidR="0020447A" w:rsidRPr="0020447A" w:rsidRDefault="0020447A" w:rsidP="0020447A">
                  <w:pPr>
                    <w:spacing w:after="0" w:line="240" w:lineRule="auto"/>
                    <w:jc w:val="center"/>
                    <w:rPr>
                      <w:rFonts w:ascii="Calibri" w:eastAsia="Times New Roman" w:hAnsi="Calibri" w:cs="Calibri"/>
                      <w:color w:val="000000"/>
                      <w:lang w:eastAsia="es-CO"/>
                    </w:rPr>
                  </w:pPr>
                  <w:r w:rsidRPr="0020447A">
                    <w:rPr>
                      <w:rFonts w:ascii="Calibri" w:eastAsia="Times New Roman" w:hAnsi="Calibri" w:cs="Calibri"/>
                      <w:color w:val="000000"/>
                      <w:lang w:eastAsia="es-CO"/>
                    </w:rPr>
                    <w:t>85,64%</w:t>
                  </w:r>
                </w:p>
              </w:tc>
            </w:tr>
            <w:tr w:rsidR="0020447A" w:rsidRPr="0020447A" w14:paraId="2E6366F5" w14:textId="77777777" w:rsidTr="0020447A">
              <w:trPr>
                <w:trHeight w:val="300"/>
              </w:trPr>
              <w:tc>
                <w:tcPr>
                  <w:tcW w:w="204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0115B2BE" w14:textId="77777777" w:rsidR="0020447A" w:rsidRPr="0020447A" w:rsidRDefault="0020447A" w:rsidP="0020447A">
                  <w:pPr>
                    <w:spacing w:after="0" w:line="240" w:lineRule="auto"/>
                    <w:rPr>
                      <w:rFonts w:ascii="Calibri" w:eastAsia="Times New Roman" w:hAnsi="Calibri" w:cs="Calibri"/>
                      <w:color w:val="000000"/>
                      <w:lang w:eastAsia="es-CO"/>
                    </w:rPr>
                  </w:pPr>
                  <w:r w:rsidRPr="0020447A">
                    <w:rPr>
                      <w:rFonts w:ascii="Calibri" w:eastAsia="Times New Roman" w:hAnsi="Calibri" w:cs="Calibri"/>
                      <w:color w:val="000000"/>
                      <w:lang w:eastAsia="es-CO"/>
                    </w:rPr>
                    <w:t>(en blanco)</w:t>
                  </w:r>
                </w:p>
              </w:tc>
              <w:tc>
                <w:tcPr>
                  <w:tcW w:w="92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876C8B7" w14:textId="77777777" w:rsidR="0020447A" w:rsidRPr="0020447A" w:rsidRDefault="0020447A" w:rsidP="0020447A">
                  <w:pPr>
                    <w:spacing w:after="0" w:line="240" w:lineRule="auto"/>
                    <w:jc w:val="center"/>
                    <w:rPr>
                      <w:rFonts w:ascii="Calibri" w:eastAsia="Times New Roman" w:hAnsi="Calibri" w:cs="Calibri"/>
                      <w:color w:val="000000"/>
                      <w:lang w:eastAsia="es-CO"/>
                    </w:rPr>
                  </w:pPr>
                  <w:r w:rsidRPr="0020447A">
                    <w:rPr>
                      <w:rFonts w:ascii="Calibri" w:eastAsia="Times New Roman" w:hAnsi="Calibri" w:cs="Calibri"/>
                      <w:color w:val="000000"/>
                      <w:lang w:eastAsia="es-CO"/>
                    </w:rPr>
                    <w:t>7</w:t>
                  </w:r>
                </w:p>
              </w:tc>
              <w:tc>
                <w:tcPr>
                  <w:tcW w:w="1360" w:type="dxa"/>
                  <w:tcBorders>
                    <w:top w:val="single" w:sz="4" w:space="0" w:color="79CBDF"/>
                    <w:left w:val="single" w:sz="4" w:space="0" w:color="79CBDF"/>
                    <w:bottom w:val="single" w:sz="4" w:space="0" w:color="79CBDF"/>
                    <w:right w:val="single" w:sz="4" w:space="0" w:color="79CBDF"/>
                  </w:tcBorders>
                  <w:shd w:val="clear" w:color="auto" w:fill="auto"/>
                  <w:noWrap/>
                  <w:vAlign w:val="bottom"/>
                  <w:hideMark/>
                </w:tcPr>
                <w:p w14:paraId="3FFED5F8" w14:textId="77777777" w:rsidR="0020447A" w:rsidRPr="0020447A" w:rsidRDefault="0020447A" w:rsidP="0020447A">
                  <w:pPr>
                    <w:spacing w:after="0" w:line="240" w:lineRule="auto"/>
                    <w:jc w:val="center"/>
                    <w:rPr>
                      <w:rFonts w:ascii="Calibri" w:eastAsia="Times New Roman" w:hAnsi="Calibri" w:cs="Calibri"/>
                      <w:color w:val="000000"/>
                      <w:lang w:eastAsia="es-CO"/>
                    </w:rPr>
                  </w:pPr>
                  <w:r w:rsidRPr="0020447A">
                    <w:rPr>
                      <w:rFonts w:ascii="Calibri" w:eastAsia="Times New Roman" w:hAnsi="Calibri" w:cs="Calibri"/>
                      <w:color w:val="000000"/>
                      <w:lang w:eastAsia="es-CO"/>
                    </w:rPr>
                    <w:t>12,64%</w:t>
                  </w:r>
                </w:p>
              </w:tc>
            </w:tr>
            <w:tr w:rsidR="0020447A" w:rsidRPr="0020447A" w14:paraId="2D6C95C9" w14:textId="77777777" w:rsidTr="0020447A">
              <w:trPr>
                <w:trHeight w:val="300"/>
              </w:trPr>
              <w:tc>
                <w:tcPr>
                  <w:tcW w:w="2040" w:type="dxa"/>
                  <w:tcBorders>
                    <w:top w:val="single" w:sz="4" w:space="0" w:color="79CBDF"/>
                    <w:left w:val="nil"/>
                    <w:bottom w:val="nil"/>
                    <w:right w:val="nil"/>
                  </w:tcBorders>
                  <w:shd w:val="clear" w:color="D2EEF4" w:fill="D2EEF4"/>
                  <w:noWrap/>
                  <w:vAlign w:val="bottom"/>
                  <w:hideMark/>
                </w:tcPr>
                <w:p w14:paraId="36719301" w14:textId="77777777" w:rsidR="0020447A" w:rsidRPr="0020447A" w:rsidRDefault="0020447A" w:rsidP="0020447A">
                  <w:pPr>
                    <w:spacing w:after="0" w:line="240" w:lineRule="auto"/>
                    <w:rPr>
                      <w:rFonts w:ascii="Calibri" w:eastAsia="Times New Roman" w:hAnsi="Calibri" w:cs="Calibri"/>
                      <w:b/>
                      <w:bCs/>
                      <w:color w:val="000000"/>
                      <w:lang w:eastAsia="es-CO"/>
                    </w:rPr>
                  </w:pPr>
                  <w:r w:rsidRPr="0020447A">
                    <w:rPr>
                      <w:rFonts w:ascii="Calibri" w:eastAsia="Times New Roman" w:hAnsi="Calibri" w:cs="Calibri"/>
                      <w:b/>
                      <w:bCs/>
                      <w:color w:val="000000"/>
                      <w:lang w:eastAsia="es-CO"/>
                    </w:rPr>
                    <w:t>Total general</w:t>
                  </w:r>
                </w:p>
              </w:tc>
              <w:tc>
                <w:tcPr>
                  <w:tcW w:w="920" w:type="dxa"/>
                  <w:tcBorders>
                    <w:top w:val="single" w:sz="4" w:space="0" w:color="79CBDF"/>
                    <w:left w:val="nil"/>
                    <w:bottom w:val="nil"/>
                    <w:right w:val="nil"/>
                  </w:tcBorders>
                  <w:shd w:val="clear" w:color="D2EEF4" w:fill="D2EEF4"/>
                  <w:noWrap/>
                  <w:vAlign w:val="bottom"/>
                  <w:hideMark/>
                </w:tcPr>
                <w:p w14:paraId="3E216A93" w14:textId="77777777" w:rsidR="0020447A" w:rsidRPr="0020447A" w:rsidRDefault="0020447A" w:rsidP="0020447A">
                  <w:pPr>
                    <w:spacing w:after="0" w:line="240" w:lineRule="auto"/>
                    <w:jc w:val="center"/>
                    <w:rPr>
                      <w:rFonts w:ascii="Calibri" w:eastAsia="Times New Roman" w:hAnsi="Calibri" w:cs="Calibri"/>
                      <w:b/>
                      <w:bCs/>
                      <w:color w:val="000000"/>
                      <w:lang w:eastAsia="es-CO"/>
                    </w:rPr>
                  </w:pPr>
                  <w:r w:rsidRPr="0020447A">
                    <w:rPr>
                      <w:rFonts w:ascii="Calibri" w:eastAsia="Times New Roman" w:hAnsi="Calibri" w:cs="Calibri"/>
                      <w:b/>
                      <w:bCs/>
                      <w:color w:val="000000"/>
                      <w:lang w:eastAsia="es-CO"/>
                    </w:rPr>
                    <w:t>54</w:t>
                  </w:r>
                </w:p>
              </w:tc>
              <w:tc>
                <w:tcPr>
                  <w:tcW w:w="1360" w:type="dxa"/>
                  <w:tcBorders>
                    <w:top w:val="single" w:sz="4" w:space="0" w:color="79CBDF"/>
                    <w:left w:val="nil"/>
                    <w:bottom w:val="nil"/>
                    <w:right w:val="nil"/>
                  </w:tcBorders>
                  <w:shd w:val="clear" w:color="D2EEF4" w:fill="D2EEF4"/>
                  <w:noWrap/>
                  <w:vAlign w:val="bottom"/>
                  <w:hideMark/>
                </w:tcPr>
                <w:p w14:paraId="230261BF" w14:textId="77777777" w:rsidR="0020447A" w:rsidRPr="0020447A" w:rsidRDefault="0020447A" w:rsidP="0020447A">
                  <w:pPr>
                    <w:spacing w:after="0" w:line="240" w:lineRule="auto"/>
                    <w:jc w:val="center"/>
                    <w:rPr>
                      <w:rFonts w:ascii="Calibri" w:eastAsia="Times New Roman" w:hAnsi="Calibri" w:cs="Calibri"/>
                      <w:b/>
                      <w:bCs/>
                      <w:color w:val="000000"/>
                      <w:lang w:eastAsia="es-CO"/>
                    </w:rPr>
                  </w:pPr>
                  <w:r w:rsidRPr="0020447A">
                    <w:rPr>
                      <w:rFonts w:ascii="Calibri" w:eastAsia="Times New Roman" w:hAnsi="Calibri" w:cs="Calibri"/>
                      <w:b/>
                      <w:bCs/>
                      <w:color w:val="000000"/>
                      <w:lang w:eastAsia="es-CO"/>
                    </w:rPr>
                    <w:t>100,00%</w:t>
                  </w:r>
                </w:p>
              </w:tc>
            </w:tr>
          </w:tbl>
          <w:p w14:paraId="39BAF8BE" w14:textId="77777777" w:rsidR="0020447A" w:rsidRDefault="0020447A" w:rsidP="00AC3216">
            <w:pPr>
              <w:spacing w:after="0" w:line="240" w:lineRule="auto"/>
              <w:jc w:val="both"/>
              <w:rPr>
                <w:rFonts w:ascii="Arial" w:eastAsia="Times New Roman" w:hAnsi="Arial" w:cs="Arial"/>
                <w:b/>
                <w:color w:val="000000"/>
                <w:sz w:val="20"/>
                <w:szCs w:val="20"/>
                <w:lang w:eastAsia="es-CO"/>
              </w:rPr>
            </w:pPr>
          </w:p>
          <w:p w14:paraId="54E557C1" w14:textId="77777777" w:rsidR="009E1297" w:rsidRDefault="009E1297" w:rsidP="00AC3216">
            <w:pPr>
              <w:spacing w:after="0" w:line="240" w:lineRule="auto"/>
              <w:jc w:val="both"/>
              <w:rPr>
                <w:rFonts w:ascii="Arial" w:eastAsia="Times New Roman" w:hAnsi="Arial" w:cs="Arial"/>
                <w:b/>
                <w:color w:val="000000"/>
                <w:sz w:val="20"/>
                <w:szCs w:val="20"/>
                <w:lang w:eastAsia="es-CO"/>
              </w:rPr>
            </w:pPr>
          </w:p>
          <w:p w14:paraId="7D6472EF" w14:textId="77777777" w:rsidR="009E1297" w:rsidRDefault="009E1297" w:rsidP="00AC3216">
            <w:pPr>
              <w:spacing w:after="0" w:line="240" w:lineRule="auto"/>
              <w:jc w:val="both"/>
              <w:rPr>
                <w:rFonts w:ascii="Arial" w:eastAsia="Times New Roman" w:hAnsi="Arial" w:cs="Arial"/>
                <w:b/>
                <w:color w:val="000000"/>
                <w:sz w:val="20"/>
                <w:szCs w:val="20"/>
                <w:lang w:eastAsia="es-CO"/>
              </w:rPr>
            </w:pPr>
          </w:p>
          <w:p w14:paraId="119A2347" w14:textId="77777777" w:rsidR="009E1297" w:rsidRDefault="009E1297" w:rsidP="00AC3216">
            <w:pPr>
              <w:spacing w:after="0" w:line="240" w:lineRule="auto"/>
              <w:jc w:val="both"/>
              <w:rPr>
                <w:rFonts w:ascii="Arial" w:eastAsia="Times New Roman" w:hAnsi="Arial" w:cs="Arial"/>
                <w:b/>
                <w:color w:val="000000"/>
                <w:sz w:val="20"/>
                <w:szCs w:val="20"/>
                <w:lang w:eastAsia="es-CO"/>
              </w:rPr>
            </w:pPr>
          </w:p>
          <w:p w14:paraId="6148165C" w14:textId="77777777" w:rsidR="009E1297" w:rsidRDefault="0020447A" w:rsidP="00AC3216">
            <w:pPr>
              <w:spacing w:after="0" w:line="240" w:lineRule="auto"/>
              <w:jc w:val="both"/>
              <w:rPr>
                <w:rFonts w:ascii="Arial" w:eastAsia="Times New Roman" w:hAnsi="Arial" w:cs="Arial"/>
                <w:b/>
                <w:color w:val="000000"/>
                <w:sz w:val="20"/>
                <w:szCs w:val="20"/>
                <w:lang w:eastAsia="es-CO"/>
              </w:rPr>
            </w:pPr>
            <w:r>
              <w:rPr>
                <w:noProof/>
                <w:lang w:eastAsia="es-CO"/>
              </w:rPr>
              <w:drawing>
                <wp:inline distT="0" distB="0" distL="0" distR="0" wp14:anchorId="4E0A0D63" wp14:editId="72B060EF">
                  <wp:extent cx="4572000" cy="27432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8EB0C6" w14:textId="77777777" w:rsidR="009E1297" w:rsidRDefault="009E1297" w:rsidP="00AC3216">
            <w:pPr>
              <w:spacing w:after="0" w:line="240" w:lineRule="auto"/>
              <w:jc w:val="both"/>
              <w:rPr>
                <w:rFonts w:ascii="Arial" w:eastAsia="Times New Roman" w:hAnsi="Arial" w:cs="Arial"/>
                <w:b/>
                <w:color w:val="000000"/>
                <w:sz w:val="20"/>
                <w:szCs w:val="20"/>
                <w:lang w:eastAsia="es-CO"/>
              </w:rPr>
            </w:pPr>
          </w:p>
          <w:p w14:paraId="6E205E3D" w14:textId="77777777" w:rsidR="00F52209" w:rsidRPr="002E7ECE" w:rsidRDefault="00F52209" w:rsidP="00AC3216">
            <w:pPr>
              <w:spacing w:after="0" w:line="240" w:lineRule="auto"/>
              <w:jc w:val="both"/>
              <w:rPr>
                <w:rFonts w:ascii="Arial" w:eastAsia="Times New Roman" w:hAnsi="Arial" w:cs="Arial"/>
                <w:b/>
                <w:color w:val="000000"/>
                <w:sz w:val="20"/>
                <w:szCs w:val="20"/>
                <w:lang w:eastAsia="es-CO"/>
              </w:rPr>
            </w:pPr>
          </w:p>
          <w:p w14:paraId="6ACC40D8" w14:textId="77777777" w:rsidR="0096757D" w:rsidRPr="002E7ECE" w:rsidRDefault="0096757D" w:rsidP="00AC3216">
            <w:pPr>
              <w:spacing w:after="0" w:line="240" w:lineRule="auto"/>
              <w:jc w:val="both"/>
              <w:rPr>
                <w:rFonts w:ascii="Arial" w:eastAsia="Times New Roman" w:hAnsi="Arial" w:cs="Arial"/>
                <w:b/>
                <w:color w:val="000000"/>
                <w:sz w:val="20"/>
                <w:szCs w:val="20"/>
                <w:lang w:eastAsia="es-CO"/>
              </w:rPr>
            </w:pPr>
            <w:r w:rsidRPr="002E7ECE">
              <w:rPr>
                <w:rFonts w:ascii="Arial" w:eastAsia="Times New Roman" w:hAnsi="Arial" w:cs="Arial"/>
                <w:b/>
                <w:color w:val="000000"/>
                <w:sz w:val="20"/>
                <w:szCs w:val="20"/>
                <w:lang w:eastAsia="es-CO"/>
              </w:rPr>
              <w:t>Análisis:</w:t>
            </w:r>
          </w:p>
          <w:p w14:paraId="38E093E2" w14:textId="77777777" w:rsidR="0096757D" w:rsidRPr="002E7ECE" w:rsidRDefault="0096757D" w:rsidP="00AC3216">
            <w:pPr>
              <w:spacing w:after="0" w:line="240" w:lineRule="auto"/>
              <w:jc w:val="both"/>
              <w:rPr>
                <w:rFonts w:ascii="Arial" w:eastAsia="Times New Roman" w:hAnsi="Arial" w:cs="Arial"/>
                <w:b/>
                <w:color w:val="000000"/>
                <w:sz w:val="20"/>
                <w:szCs w:val="20"/>
                <w:lang w:eastAsia="es-CO"/>
              </w:rPr>
            </w:pPr>
          </w:p>
          <w:p w14:paraId="1A9610DB" w14:textId="77777777" w:rsidR="0096757D" w:rsidRPr="002E7ECE" w:rsidRDefault="0096757D" w:rsidP="00E21236">
            <w:pPr>
              <w:spacing w:after="0" w:line="240" w:lineRule="auto"/>
              <w:jc w:val="both"/>
              <w:rPr>
                <w:rFonts w:ascii="Arial" w:eastAsia="Times New Roman" w:hAnsi="Arial" w:cs="Arial"/>
                <w:sz w:val="20"/>
                <w:szCs w:val="20"/>
                <w:lang w:eastAsia="es-CO"/>
              </w:rPr>
            </w:pPr>
            <w:r w:rsidRPr="002E7ECE">
              <w:rPr>
                <w:rFonts w:ascii="Arial" w:eastAsia="Times New Roman" w:hAnsi="Arial" w:cs="Arial"/>
                <w:color w:val="000000"/>
                <w:sz w:val="20"/>
                <w:szCs w:val="20"/>
                <w:lang w:eastAsia="es-CO"/>
              </w:rPr>
              <w:t xml:space="preserve">Para este periodo  el </w:t>
            </w:r>
            <w:r w:rsidR="00F52209" w:rsidRPr="002E7ECE">
              <w:rPr>
                <w:rFonts w:ascii="Arial" w:eastAsia="Times New Roman" w:hAnsi="Arial" w:cs="Arial"/>
                <w:color w:val="000000"/>
                <w:sz w:val="20"/>
                <w:szCs w:val="20"/>
                <w:lang w:eastAsia="es-CO"/>
              </w:rPr>
              <w:t>8</w:t>
            </w:r>
            <w:r w:rsidR="007D1DCA">
              <w:rPr>
                <w:rFonts w:ascii="Arial" w:eastAsia="Times New Roman" w:hAnsi="Arial" w:cs="Arial"/>
                <w:color w:val="000000"/>
                <w:sz w:val="20"/>
                <w:szCs w:val="20"/>
                <w:lang w:eastAsia="es-CO"/>
              </w:rPr>
              <w:t>5</w:t>
            </w:r>
            <w:r w:rsidR="001776B1" w:rsidRPr="002E7ECE">
              <w:rPr>
                <w:rFonts w:ascii="Arial" w:eastAsia="Times New Roman" w:hAnsi="Arial" w:cs="Arial"/>
                <w:color w:val="000000"/>
                <w:sz w:val="20"/>
                <w:szCs w:val="20"/>
                <w:lang w:eastAsia="es-CO"/>
              </w:rPr>
              <w:t>,</w:t>
            </w:r>
            <w:r w:rsidR="007D1DCA">
              <w:rPr>
                <w:rFonts w:ascii="Arial" w:eastAsia="Times New Roman" w:hAnsi="Arial" w:cs="Arial"/>
                <w:color w:val="000000"/>
                <w:sz w:val="20"/>
                <w:szCs w:val="20"/>
                <w:lang w:eastAsia="es-CO"/>
              </w:rPr>
              <w:t>64</w:t>
            </w:r>
            <w:r w:rsidRPr="002E7ECE">
              <w:rPr>
                <w:rFonts w:ascii="Arial" w:eastAsia="Times New Roman" w:hAnsi="Arial" w:cs="Arial"/>
                <w:color w:val="000000"/>
                <w:sz w:val="20"/>
                <w:szCs w:val="20"/>
                <w:lang w:eastAsia="es-CO"/>
              </w:rPr>
              <w:t xml:space="preserve">%  de las peticiones fueron realizadas por personas naturales con </w:t>
            </w:r>
            <w:r w:rsidR="000A611A">
              <w:rPr>
                <w:rFonts w:ascii="Arial" w:eastAsia="Times New Roman" w:hAnsi="Arial" w:cs="Arial"/>
                <w:color w:val="000000"/>
                <w:sz w:val="20"/>
                <w:szCs w:val="20"/>
                <w:lang w:eastAsia="es-CO"/>
              </w:rPr>
              <w:t xml:space="preserve">cuarenta y </w:t>
            </w:r>
            <w:r w:rsidR="007D1DCA">
              <w:rPr>
                <w:rFonts w:ascii="Arial" w:eastAsia="Times New Roman" w:hAnsi="Arial" w:cs="Arial"/>
                <w:color w:val="000000"/>
                <w:sz w:val="20"/>
                <w:szCs w:val="20"/>
                <w:lang w:eastAsia="es-CO"/>
              </w:rPr>
              <w:t>seis</w:t>
            </w:r>
            <w:r w:rsidR="000A611A">
              <w:rPr>
                <w:rFonts w:ascii="Arial" w:eastAsia="Times New Roman" w:hAnsi="Arial" w:cs="Arial"/>
                <w:color w:val="000000"/>
                <w:sz w:val="20"/>
                <w:szCs w:val="20"/>
                <w:lang w:eastAsia="es-CO"/>
              </w:rPr>
              <w:t xml:space="preserve"> </w:t>
            </w:r>
            <w:r w:rsidR="00F3751D" w:rsidRPr="002E7ECE">
              <w:rPr>
                <w:rFonts w:ascii="Arial" w:eastAsia="Times New Roman" w:hAnsi="Arial" w:cs="Arial"/>
                <w:color w:val="000000"/>
                <w:sz w:val="20"/>
                <w:szCs w:val="20"/>
                <w:lang w:eastAsia="es-CO"/>
              </w:rPr>
              <w:t>(</w:t>
            </w:r>
            <w:r w:rsidR="000A611A">
              <w:rPr>
                <w:rFonts w:ascii="Arial" w:eastAsia="Times New Roman" w:hAnsi="Arial" w:cs="Arial"/>
                <w:color w:val="000000"/>
                <w:sz w:val="20"/>
                <w:szCs w:val="20"/>
                <w:lang w:eastAsia="es-CO"/>
              </w:rPr>
              <w:t>4</w:t>
            </w:r>
            <w:r w:rsidR="007D1DCA">
              <w:rPr>
                <w:rFonts w:ascii="Arial" w:eastAsia="Times New Roman" w:hAnsi="Arial" w:cs="Arial"/>
                <w:color w:val="000000"/>
                <w:sz w:val="20"/>
                <w:szCs w:val="20"/>
                <w:lang w:eastAsia="es-CO"/>
              </w:rPr>
              <w:t>6</w:t>
            </w:r>
            <w:r w:rsidR="0081673F" w:rsidRPr="002E7ECE">
              <w:rPr>
                <w:rFonts w:ascii="Arial" w:eastAsia="Times New Roman" w:hAnsi="Arial" w:cs="Arial"/>
                <w:color w:val="000000"/>
                <w:sz w:val="20"/>
                <w:szCs w:val="20"/>
                <w:lang w:eastAsia="es-CO"/>
              </w:rPr>
              <w:t>)</w:t>
            </w:r>
            <w:r w:rsidR="000A611A">
              <w:rPr>
                <w:rFonts w:ascii="Arial" w:eastAsia="Times New Roman" w:hAnsi="Arial" w:cs="Arial"/>
                <w:color w:val="000000"/>
                <w:sz w:val="20"/>
                <w:szCs w:val="20"/>
                <w:lang w:eastAsia="es-CO"/>
              </w:rPr>
              <w:t xml:space="preserve"> requerimientos,</w:t>
            </w:r>
            <w:r w:rsidR="00F52209" w:rsidRPr="002E7ECE">
              <w:rPr>
                <w:rFonts w:ascii="Arial" w:eastAsia="Times New Roman" w:hAnsi="Arial" w:cs="Arial"/>
                <w:color w:val="000000"/>
                <w:sz w:val="20"/>
                <w:szCs w:val="20"/>
                <w:lang w:eastAsia="es-CO"/>
              </w:rPr>
              <w:t xml:space="preserve"> </w:t>
            </w:r>
            <w:r w:rsidR="001776B1" w:rsidRPr="002E7ECE">
              <w:rPr>
                <w:rFonts w:ascii="Arial" w:eastAsia="Times New Roman" w:hAnsi="Arial" w:cs="Arial"/>
                <w:color w:val="000000"/>
                <w:sz w:val="20"/>
                <w:szCs w:val="20"/>
                <w:lang w:eastAsia="es-CO"/>
              </w:rPr>
              <w:t xml:space="preserve">el </w:t>
            </w:r>
            <w:r w:rsidR="000A131E">
              <w:rPr>
                <w:rFonts w:ascii="Arial" w:eastAsia="Times New Roman" w:hAnsi="Arial" w:cs="Arial"/>
                <w:color w:val="000000"/>
                <w:sz w:val="20"/>
                <w:szCs w:val="20"/>
                <w:lang w:eastAsia="es-CO"/>
              </w:rPr>
              <w:t>1</w:t>
            </w:r>
            <w:r w:rsidR="000A611A">
              <w:rPr>
                <w:rFonts w:ascii="Arial" w:eastAsia="Times New Roman" w:hAnsi="Arial" w:cs="Arial"/>
                <w:color w:val="000000"/>
                <w:sz w:val="20"/>
                <w:szCs w:val="20"/>
                <w:lang w:eastAsia="es-CO"/>
              </w:rPr>
              <w:t>,</w:t>
            </w:r>
            <w:r w:rsidR="000A131E">
              <w:rPr>
                <w:rFonts w:ascii="Arial" w:eastAsia="Times New Roman" w:hAnsi="Arial" w:cs="Arial"/>
                <w:color w:val="000000"/>
                <w:sz w:val="20"/>
                <w:szCs w:val="20"/>
                <w:lang w:eastAsia="es-CO"/>
              </w:rPr>
              <w:t>72</w:t>
            </w:r>
            <w:r w:rsidR="0030036C">
              <w:rPr>
                <w:rFonts w:ascii="Arial" w:eastAsia="Times New Roman" w:hAnsi="Arial" w:cs="Arial"/>
                <w:color w:val="000000"/>
                <w:sz w:val="20"/>
                <w:szCs w:val="20"/>
                <w:lang w:eastAsia="es-CO"/>
              </w:rPr>
              <w:t>%</w:t>
            </w:r>
            <w:r w:rsidR="005523F7" w:rsidRPr="002E7ECE">
              <w:rPr>
                <w:rFonts w:ascii="Arial" w:eastAsia="Times New Roman" w:hAnsi="Arial" w:cs="Arial"/>
                <w:color w:val="000000"/>
                <w:sz w:val="20"/>
                <w:szCs w:val="20"/>
                <w:lang w:eastAsia="es-CO"/>
              </w:rPr>
              <w:t xml:space="preserve"> </w:t>
            </w:r>
            <w:r w:rsidR="00FD30E7" w:rsidRPr="002E7ECE">
              <w:rPr>
                <w:rFonts w:ascii="Arial" w:eastAsia="Times New Roman" w:hAnsi="Arial" w:cs="Arial"/>
                <w:color w:val="000000"/>
                <w:sz w:val="20"/>
                <w:szCs w:val="20"/>
                <w:lang w:eastAsia="es-CO"/>
              </w:rPr>
              <w:t xml:space="preserve"> </w:t>
            </w:r>
            <w:r w:rsidRPr="002E7ECE">
              <w:rPr>
                <w:rFonts w:ascii="Arial" w:eastAsia="Times New Roman" w:hAnsi="Arial" w:cs="Arial"/>
                <w:color w:val="000000"/>
                <w:sz w:val="20"/>
                <w:szCs w:val="20"/>
                <w:lang w:eastAsia="es-CO"/>
              </w:rPr>
              <w:t>(</w:t>
            </w:r>
            <w:r w:rsidR="000A611A">
              <w:rPr>
                <w:rFonts w:ascii="Arial" w:eastAsia="Times New Roman" w:hAnsi="Arial" w:cs="Arial"/>
                <w:color w:val="000000"/>
                <w:sz w:val="20"/>
                <w:szCs w:val="20"/>
                <w:lang w:eastAsia="es-CO"/>
              </w:rPr>
              <w:t>1</w:t>
            </w:r>
            <w:r w:rsidRPr="002E7ECE">
              <w:rPr>
                <w:rFonts w:ascii="Arial" w:eastAsia="Times New Roman" w:hAnsi="Arial" w:cs="Arial"/>
                <w:color w:val="000000"/>
                <w:sz w:val="20"/>
                <w:szCs w:val="20"/>
                <w:lang w:eastAsia="es-CO"/>
              </w:rPr>
              <w:t>) requerimiento</w:t>
            </w:r>
            <w:r w:rsidR="00F3751D" w:rsidRPr="002E7ECE">
              <w:rPr>
                <w:rFonts w:ascii="Arial" w:eastAsia="Times New Roman" w:hAnsi="Arial" w:cs="Arial"/>
                <w:color w:val="000000"/>
                <w:sz w:val="20"/>
                <w:szCs w:val="20"/>
                <w:lang w:eastAsia="es-CO"/>
              </w:rPr>
              <w:t xml:space="preserve"> </w:t>
            </w:r>
            <w:r w:rsidR="001776B1" w:rsidRPr="002E7ECE">
              <w:rPr>
                <w:rFonts w:ascii="Arial" w:eastAsia="Times New Roman" w:hAnsi="Arial" w:cs="Arial"/>
                <w:color w:val="000000"/>
                <w:sz w:val="20"/>
                <w:szCs w:val="20"/>
                <w:lang w:eastAsia="es-CO"/>
              </w:rPr>
              <w:t>por persona</w:t>
            </w:r>
            <w:r w:rsidR="000A611A">
              <w:rPr>
                <w:rFonts w:ascii="Arial" w:eastAsia="Times New Roman" w:hAnsi="Arial" w:cs="Arial"/>
                <w:color w:val="000000"/>
                <w:sz w:val="20"/>
                <w:szCs w:val="20"/>
                <w:lang w:eastAsia="es-CO"/>
              </w:rPr>
              <w:t xml:space="preserve"> jurídica,  el </w:t>
            </w:r>
            <w:r w:rsidR="000A131E">
              <w:rPr>
                <w:rFonts w:ascii="Arial" w:eastAsia="Times New Roman" w:hAnsi="Arial" w:cs="Arial"/>
                <w:color w:val="000000"/>
                <w:sz w:val="20"/>
                <w:szCs w:val="20"/>
                <w:lang w:eastAsia="es-CO"/>
              </w:rPr>
              <w:t>12</w:t>
            </w:r>
            <w:r w:rsidR="000A611A">
              <w:rPr>
                <w:rFonts w:ascii="Arial" w:eastAsia="Times New Roman" w:hAnsi="Arial" w:cs="Arial"/>
                <w:color w:val="000000"/>
                <w:sz w:val="20"/>
                <w:szCs w:val="20"/>
                <w:lang w:eastAsia="es-CO"/>
              </w:rPr>
              <w:t>,</w:t>
            </w:r>
            <w:r w:rsidR="000A131E">
              <w:rPr>
                <w:rFonts w:ascii="Arial" w:eastAsia="Times New Roman" w:hAnsi="Arial" w:cs="Arial"/>
                <w:color w:val="000000"/>
                <w:sz w:val="20"/>
                <w:szCs w:val="20"/>
                <w:lang w:eastAsia="es-CO"/>
              </w:rPr>
              <w:t>64</w:t>
            </w:r>
            <w:r w:rsidR="000A611A">
              <w:rPr>
                <w:rFonts w:ascii="Arial" w:eastAsia="Times New Roman" w:hAnsi="Arial" w:cs="Arial"/>
                <w:color w:val="000000"/>
                <w:sz w:val="20"/>
                <w:szCs w:val="20"/>
                <w:lang w:eastAsia="es-CO"/>
              </w:rPr>
              <w:t>% (</w:t>
            </w:r>
            <w:r w:rsidR="00E21236">
              <w:rPr>
                <w:rFonts w:ascii="Arial" w:eastAsia="Times New Roman" w:hAnsi="Arial" w:cs="Arial"/>
                <w:color w:val="000000"/>
                <w:sz w:val="20"/>
                <w:szCs w:val="20"/>
                <w:lang w:eastAsia="es-CO"/>
              </w:rPr>
              <w:t>7</w:t>
            </w:r>
            <w:r w:rsidR="000A611A">
              <w:rPr>
                <w:rFonts w:ascii="Arial" w:eastAsia="Times New Roman" w:hAnsi="Arial" w:cs="Arial"/>
                <w:color w:val="000000"/>
                <w:sz w:val="20"/>
                <w:szCs w:val="20"/>
                <w:lang w:eastAsia="es-CO"/>
              </w:rPr>
              <w:t>) requerimientos que se registraron como anónimos.</w:t>
            </w:r>
          </w:p>
        </w:tc>
        <w:tc>
          <w:tcPr>
            <w:tcW w:w="161" w:type="dxa"/>
            <w:vAlign w:val="bottom"/>
            <w:hideMark/>
          </w:tcPr>
          <w:p w14:paraId="0A116D8A"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46" w:type="dxa"/>
            <w:gridSpan w:val="2"/>
            <w:vAlign w:val="bottom"/>
            <w:hideMark/>
          </w:tcPr>
          <w:p w14:paraId="59A401A7"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46" w:type="dxa"/>
            <w:gridSpan w:val="2"/>
            <w:vAlign w:val="bottom"/>
            <w:hideMark/>
          </w:tcPr>
          <w:p w14:paraId="03E03831"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282" w:type="dxa"/>
            <w:gridSpan w:val="2"/>
            <w:vAlign w:val="bottom"/>
            <w:hideMark/>
          </w:tcPr>
          <w:p w14:paraId="4BD85F15"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81" w:type="dxa"/>
            <w:gridSpan w:val="2"/>
            <w:vAlign w:val="bottom"/>
            <w:hideMark/>
          </w:tcPr>
          <w:p w14:paraId="46C473B5"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54" w:type="dxa"/>
            <w:vAlign w:val="bottom"/>
            <w:hideMark/>
          </w:tcPr>
          <w:p w14:paraId="7997C0BD"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46" w:type="dxa"/>
            <w:vAlign w:val="bottom"/>
            <w:hideMark/>
          </w:tcPr>
          <w:p w14:paraId="4DCA18A2"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46" w:type="dxa"/>
            <w:vAlign w:val="bottom"/>
            <w:hideMark/>
          </w:tcPr>
          <w:p w14:paraId="5D1FCFFF"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46" w:type="dxa"/>
            <w:vAlign w:val="bottom"/>
            <w:hideMark/>
          </w:tcPr>
          <w:p w14:paraId="287B5EFA"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161" w:type="dxa"/>
            <w:vAlign w:val="bottom"/>
            <w:hideMark/>
          </w:tcPr>
          <w:p w14:paraId="1FF76188" w14:textId="77777777" w:rsidR="0096757D" w:rsidRPr="002E7ECE" w:rsidRDefault="0096757D" w:rsidP="00AC3216">
            <w:pPr>
              <w:spacing w:after="0" w:line="240" w:lineRule="auto"/>
              <w:rPr>
                <w:rFonts w:ascii="Arial" w:eastAsia="Times New Roman" w:hAnsi="Arial" w:cs="Arial"/>
                <w:sz w:val="20"/>
                <w:szCs w:val="20"/>
                <w:lang w:eastAsia="es-CO"/>
              </w:rPr>
            </w:pPr>
          </w:p>
        </w:tc>
        <w:tc>
          <w:tcPr>
            <w:tcW w:w="312" w:type="dxa"/>
            <w:gridSpan w:val="2"/>
            <w:vAlign w:val="bottom"/>
            <w:hideMark/>
          </w:tcPr>
          <w:p w14:paraId="70656789" w14:textId="77777777" w:rsidR="0096757D" w:rsidRPr="002E7ECE" w:rsidRDefault="0096757D" w:rsidP="00AC3216">
            <w:pPr>
              <w:spacing w:after="0" w:line="240" w:lineRule="auto"/>
              <w:rPr>
                <w:rFonts w:ascii="Arial" w:eastAsia="Times New Roman" w:hAnsi="Arial" w:cs="Arial"/>
                <w:sz w:val="20"/>
                <w:szCs w:val="20"/>
                <w:lang w:eastAsia="es-CO"/>
              </w:rPr>
            </w:pPr>
          </w:p>
        </w:tc>
      </w:tr>
    </w:tbl>
    <w:p w14:paraId="61F13BCB" w14:textId="77777777" w:rsidR="001776B1" w:rsidRPr="002E7ECE" w:rsidRDefault="001776B1" w:rsidP="002B4D5C">
      <w:pPr>
        <w:tabs>
          <w:tab w:val="left" w:pos="3360"/>
        </w:tabs>
        <w:jc w:val="both"/>
        <w:rPr>
          <w:rFonts w:ascii="Arial" w:hAnsi="Arial" w:cs="Arial"/>
          <w:sz w:val="20"/>
          <w:szCs w:val="20"/>
        </w:rPr>
      </w:pPr>
    </w:p>
    <w:p w14:paraId="7E8FCF8E" w14:textId="77777777" w:rsidR="002B4D5C" w:rsidRPr="002E7ECE" w:rsidRDefault="002B4D5C" w:rsidP="002B4D5C">
      <w:pPr>
        <w:tabs>
          <w:tab w:val="left" w:pos="3360"/>
        </w:tabs>
        <w:jc w:val="both"/>
        <w:rPr>
          <w:rFonts w:ascii="Arial" w:hAnsi="Arial" w:cs="Arial"/>
          <w:b/>
          <w:sz w:val="20"/>
          <w:szCs w:val="20"/>
        </w:rPr>
      </w:pPr>
      <w:r w:rsidRPr="002E7ECE">
        <w:rPr>
          <w:rFonts w:ascii="Arial" w:hAnsi="Arial" w:cs="Arial"/>
          <w:b/>
          <w:sz w:val="20"/>
          <w:szCs w:val="20"/>
        </w:rPr>
        <w:t xml:space="preserve"> 11. CALIDAD DEL REQUIRENTE</w:t>
      </w:r>
    </w:p>
    <w:tbl>
      <w:tblPr>
        <w:tblW w:w="7280" w:type="dxa"/>
        <w:tblInd w:w="55" w:type="dxa"/>
        <w:tblCellMar>
          <w:left w:w="70" w:type="dxa"/>
          <w:right w:w="70" w:type="dxa"/>
        </w:tblCellMar>
        <w:tblLook w:val="04A0" w:firstRow="1" w:lastRow="0" w:firstColumn="1" w:lastColumn="0" w:noHBand="0" w:noVBand="1"/>
      </w:tblPr>
      <w:tblGrid>
        <w:gridCol w:w="2020"/>
        <w:gridCol w:w="2700"/>
        <w:gridCol w:w="2560"/>
      </w:tblGrid>
      <w:tr w:rsidR="00AD2871" w:rsidRPr="002E7ECE" w14:paraId="61CDA7A6" w14:textId="77777777" w:rsidTr="000A1AB4">
        <w:trPr>
          <w:trHeight w:val="300"/>
        </w:trPr>
        <w:tc>
          <w:tcPr>
            <w:tcW w:w="2020" w:type="dxa"/>
            <w:tcBorders>
              <w:top w:val="nil"/>
              <w:left w:val="nil"/>
              <w:bottom w:val="single" w:sz="4" w:space="0" w:color="79CBDF"/>
              <w:right w:val="nil"/>
            </w:tcBorders>
            <w:shd w:val="clear" w:color="D2EEF4" w:fill="D2EEF4"/>
            <w:noWrap/>
            <w:vAlign w:val="bottom"/>
            <w:hideMark/>
          </w:tcPr>
          <w:p w14:paraId="6E1A819B" w14:textId="77777777" w:rsidR="00AD2871" w:rsidRPr="002E7ECE" w:rsidRDefault="00AD2871" w:rsidP="00AD2871">
            <w:pPr>
              <w:spacing w:after="0" w:line="240" w:lineRule="auto"/>
              <w:rPr>
                <w:rFonts w:ascii="Arial" w:eastAsia="Times New Roman" w:hAnsi="Arial" w:cs="Arial"/>
                <w:b/>
                <w:bCs/>
                <w:color w:val="000000"/>
                <w:sz w:val="20"/>
                <w:szCs w:val="20"/>
                <w:lang w:eastAsia="es-CO"/>
              </w:rPr>
            </w:pPr>
            <w:r w:rsidRPr="002E7ECE">
              <w:rPr>
                <w:rFonts w:ascii="Arial" w:eastAsia="Times New Roman" w:hAnsi="Arial" w:cs="Arial"/>
                <w:b/>
                <w:bCs/>
                <w:color w:val="000000"/>
                <w:sz w:val="20"/>
                <w:szCs w:val="20"/>
                <w:lang w:eastAsia="es-CO"/>
              </w:rPr>
              <w:t>CALIDAD DEL REQUIRENTE</w:t>
            </w:r>
          </w:p>
        </w:tc>
        <w:tc>
          <w:tcPr>
            <w:tcW w:w="2700" w:type="dxa"/>
            <w:tcBorders>
              <w:top w:val="nil"/>
              <w:left w:val="nil"/>
              <w:bottom w:val="single" w:sz="4" w:space="0" w:color="79CBDF"/>
              <w:right w:val="nil"/>
            </w:tcBorders>
            <w:shd w:val="clear" w:color="D2EEF4" w:fill="D2EEF4"/>
            <w:noWrap/>
            <w:vAlign w:val="bottom"/>
            <w:hideMark/>
          </w:tcPr>
          <w:p w14:paraId="09EAFD71" w14:textId="77777777" w:rsidR="00AD2871" w:rsidRPr="002E7ECE" w:rsidRDefault="00AD2871" w:rsidP="004E01FF">
            <w:pPr>
              <w:spacing w:after="0" w:line="240" w:lineRule="auto"/>
              <w:jc w:val="center"/>
              <w:rPr>
                <w:rFonts w:ascii="Arial" w:eastAsia="Times New Roman" w:hAnsi="Arial" w:cs="Arial"/>
                <w:b/>
                <w:bCs/>
                <w:color w:val="000000"/>
                <w:sz w:val="20"/>
                <w:szCs w:val="20"/>
                <w:lang w:eastAsia="es-CO"/>
              </w:rPr>
            </w:pPr>
            <w:r w:rsidRPr="002E7ECE">
              <w:rPr>
                <w:rFonts w:ascii="Arial" w:eastAsia="Times New Roman" w:hAnsi="Arial" w:cs="Arial"/>
                <w:b/>
                <w:bCs/>
                <w:color w:val="000000"/>
                <w:sz w:val="20"/>
                <w:szCs w:val="20"/>
                <w:lang w:eastAsia="es-CO"/>
              </w:rPr>
              <w:t>TOTAL</w:t>
            </w:r>
          </w:p>
        </w:tc>
        <w:tc>
          <w:tcPr>
            <w:tcW w:w="2560" w:type="dxa"/>
            <w:tcBorders>
              <w:top w:val="nil"/>
              <w:left w:val="nil"/>
              <w:bottom w:val="single" w:sz="4" w:space="0" w:color="79CBDF"/>
              <w:right w:val="nil"/>
            </w:tcBorders>
            <w:shd w:val="clear" w:color="D2EEF4" w:fill="D2EEF4"/>
            <w:noWrap/>
            <w:vAlign w:val="bottom"/>
            <w:hideMark/>
          </w:tcPr>
          <w:p w14:paraId="17097B58" w14:textId="77777777" w:rsidR="00AD2871" w:rsidRPr="002E7ECE" w:rsidRDefault="00AD2871" w:rsidP="004E01FF">
            <w:pPr>
              <w:spacing w:after="0" w:line="240" w:lineRule="auto"/>
              <w:jc w:val="center"/>
              <w:rPr>
                <w:rFonts w:ascii="Arial" w:eastAsia="Times New Roman" w:hAnsi="Arial" w:cs="Arial"/>
                <w:b/>
                <w:bCs/>
                <w:color w:val="000000"/>
                <w:sz w:val="20"/>
                <w:szCs w:val="20"/>
                <w:lang w:eastAsia="es-CO"/>
              </w:rPr>
            </w:pPr>
            <w:r w:rsidRPr="002E7ECE">
              <w:rPr>
                <w:rFonts w:ascii="Arial" w:eastAsia="Times New Roman" w:hAnsi="Arial" w:cs="Arial"/>
                <w:b/>
                <w:bCs/>
                <w:color w:val="000000"/>
                <w:sz w:val="20"/>
                <w:szCs w:val="20"/>
                <w:lang w:eastAsia="es-CO"/>
              </w:rPr>
              <w:t>PORCENTAJE</w:t>
            </w:r>
          </w:p>
        </w:tc>
      </w:tr>
      <w:tr w:rsidR="00AD2871" w:rsidRPr="002E7ECE" w14:paraId="3A22D132" w14:textId="77777777" w:rsidTr="000A1AB4">
        <w:trPr>
          <w:trHeight w:val="300"/>
        </w:trPr>
        <w:tc>
          <w:tcPr>
            <w:tcW w:w="2020" w:type="dxa"/>
            <w:tcBorders>
              <w:top w:val="single" w:sz="4" w:space="0" w:color="79CBDF"/>
              <w:left w:val="single" w:sz="4" w:space="0" w:color="79CBDF"/>
              <w:bottom w:val="single" w:sz="4" w:space="0" w:color="79CBDF"/>
              <w:right w:val="nil"/>
            </w:tcBorders>
            <w:shd w:val="clear" w:color="auto" w:fill="auto"/>
            <w:noWrap/>
            <w:vAlign w:val="bottom"/>
            <w:hideMark/>
          </w:tcPr>
          <w:p w14:paraId="29A56C7D" w14:textId="77777777" w:rsidR="000A1AB4" w:rsidRPr="002E7ECE" w:rsidRDefault="000A1AB4" w:rsidP="00AD2871">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Identificado</w:t>
            </w:r>
          </w:p>
        </w:tc>
        <w:tc>
          <w:tcPr>
            <w:tcW w:w="2700" w:type="dxa"/>
            <w:tcBorders>
              <w:top w:val="single" w:sz="4" w:space="0" w:color="79CBDF"/>
              <w:left w:val="nil"/>
              <w:bottom w:val="single" w:sz="4" w:space="0" w:color="79CBDF"/>
              <w:right w:val="nil"/>
            </w:tcBorders>
            <w:shd w:val="clear" w:color="auto" w:fill="auto"/>
            <w:noWrap/>
            <w:vAlign w:val="bottom"/>
          </w:tcPr>
          <w:p w14:paraId="4A3FC170" w14:textId="77777777" w:rsidR="00AD2871" w:rsidRPr="002E7ECE" w:rsidRDefault="000A1AB4" w:rsidP="006E1F4B">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4</w:t>
            </w:r>
            <w:r w:rsidR="006E1F4B">
              <w:rPr>
                <w:rFonts w:ascii="Arial" w:eastAsia="Times New Roman" w:hAnsi="Arial" w:cs="Arial"/>
                <w:color w:val="000000"/>
                <w:sz w:val="20"/>
                <w:szCs w:val="20"/>
                <w:lang w:eastAsia="es-CO"/>
              </w:rPr>
              <w:t>7</w:t>
            </w:r>
          </w:p>
        </w:tc>
        <w:tc>
          <w:tcPr>
            <w:tcW w:w="2560" w:type="dxa"/>
            <w:tcBorders>
              <w:top w:val="single" w:sz="4" w:space="0" w:color="79CBDF"/>
              <w:left w:val="nil"/>
              <w:bottom w:val="single" w:sz="4" w:space="0" w:color="79CBDF"/>
              <w:right w:val="single" w:sz="4" w:space="0" w:color="79CBDF"/>
            </w:tcBorders>
            <w:shd w:val="clear" w:color="auto" w:fill="auto"/>
            <w:noWrap/>
            <w:vAlign w:val="bottom"/>
          </w:tcPr>
          <w:p w14:paraId="0AECD137" w14:textId="77777777" w:rsidR="00AD2871" w:rsidRPr="002E7ECE" w:rsidRDefault="006E1F4B" w:rsidP="000A1AB4">
            <w:pPr>
              <w:spacing w:after="0" w:line="36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87,36%</w:t>
            </w:r>
          </w:p>
        </w:tc>
      </w:tr>
      <w:tr w:rsidR="000A1AB4" w:rsidRPr="002E7ECE" w14:paraId="0A3816E9" w14:textId="77777777" w:rsidTr="000A1AB4">
        <w:trPr>
          <w:trHeight w:val="300"/>
        </w:trPr>
        <w:tc>
          <w:tcPr>
            <w:tcW w:w="2020" w:type="dxa"/>
            <w:tcBorders>
              <w:top w:val="single" w:sz="4" w:space="0" w:color="79CBDF"/>
              <w:left w:val="single" w:sz="4" w:space="0" w:color="79CBDF"/>
              <w:bottom w:val="single" w:sz="4" w:space="0" w:color="79CBDF"/>
              <w:right w:val="nil"/>
            </w:tcBorders>
            <w:shd w:val="clear" w:color="auto" w:fill="auto"/>
            <w:noWrap/>
            <w:vAlign w:val="bottom"/>
          </w:tcPr>
          <w:p w14:paraId="64C03711" w14:textId="77777777" w:rsidR="000A1AB4" w:rsidRPr="002E7ECE" w:rsidRDefault="000A1AB4" w:rsidP="00AD2871">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Anónimo</w:t>
            </w:r>
          </w:p>
        </w:tc>
        <w:tc>
          <w:tcPr>
            <w:tcW w:w="2700" w:type="dxa"/>
            <w:tcBorders>
              <w:top w:val="single" w:sz="4" w:space="0" w:color="79CBDF"/>
              <w:left w:val="nil"/>
              <w:bottom w:val="single" w:sz="4" w:space="0" w:color="79CBDF"/>
              <w:right w:val="nil"/>
            </w:tcBorders>
            <w:shd w:val="clear" w:color="auto" w:fill="auto"/>
            <w:noWrap/>
            <w:vAlign w:val="bottom"/>
          </w:tcPr>
          <w:p w14:paraId="3D0D6117" w14:textId="77777777" w:rsidR="000A1AB4" w:rsidRPr="002E7ECE" w:rsidRDefault="00D2283B" w:rsidP="004E01FF">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7</w:t>
            </w:r>
          </w:p>
        </w:tc>
        <w:tc>
          <w:tcPr>
            <w:tcW w:w="2560" w:type="dxa"/>
            <w:tcBorders>
              <w:top w:val="single" w:sz="4" w:space="0" w:color="79CBDF"/>
              <w:left w:val="nil"/>
              <w:bottom w:val="single" w:sz="4" w:space="0" w:color="79CBDF"/>
              <w:right w:val="single" w:sz="4" w:space="0" w:color="79CBDF"/>
            </w:tcBorders>
            <w:shd w:val="clear" w:color="auto" w:fill="auto"/>
            <w:noWrap/>
            <w:vAlign w:val="bottom"/>
          </w:tcPr>
          <w:p w14:paraId="455287FF" w14:textId="77777777" w:rsidR="000A1AB4" w:rsidRPr="002E7ECE" w:rsidRDefault="006E1F4B" w:rsidP="006E1F4B">
            <w:pPr>
              <w:spacing w:after="0" w:line="36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12,64</w:t>
            </w:r>
            <w:r w:rsidR="000A1AB4">
              <w:rPr>
                <w:rFonts w:ascii="Arial" w:eastAsia="Times New Roman" w:hAnsi="Arial" w:cs="Arial"/>
                <w:color w:val="000000"/>
                <w:sz w:val="20"/>
                <w:szCs w:val="20"/>
                <w:lang w:eastAsia="es-CO"/>
              </w:rPr>
              <w:t>%</w:t>
            </w:r>
          </w:p>
        </w:tc>
      </w:tr>
      <w:tr w:rsidR="00AD2871" w:rsidRPr="002E7ECE" w14:paraId="131D81CB" w14:textId="77777777" w:rsidTr="000A1AB4">
        <w:trPr>
          <w:trHeight w:val="300"/>
        </w:trPr>
        <w:tc>
          <w:tcPr>
            <w:tcW w:w="2020" w:type="dxa"/>
            <w:tcBorders>
              <w:top w:val="single" w:sz="4" w:space="0" w:color="79CBDF"/>
              <w:left w:val="nil"/>
              <w:bottom w:val="nil"/>
              <w:right w:val="nil"/>
            </w:tcBorders>
            <w:shd w:val="clear" w:color="D2EEF4" w:fill="D2EEF4"/>
            <w:noWrap/>
            <w:vAlign w:val="bottom"/>
            <w:hideMark/>
          </w:tcPr>
          <w:p w14:paraId="24D390E2" w14:textId="77777777" w:rsidR="00AD2871" w:rsidRPr="002E7ECE" w:rsidRDefault="00AD2871" w:rsidP="00AD2871">
            <w:pPr>
              <w:spacing w:after="0" w:line="240" w:lineRule="auto"/>
              <w:rPr>
                <w:rFonts w:ascii="Arial" w:eastAsia="Times New Roman" w:hAnsi="Arial" w:cs="Arial"/>
                <w:b/>
                <w:bCs/>
                <w:color w:val="000000"/>
                <w:sz w:val="20"/>
                <w:szCs w:val="20"/>
                <w:lang w:eastAsia="es-CO"/>
              </w:rPr>
            </w:pPr>
            <w:r w:rsidRPr="002E7ECE">
              <w:rPr>
                <w:rFonts w:ascii="Arial" w:eastAsia="Times New Roman" w:hAnsi="Arial" w:cs="Arial"/>
                <w:b/>
                <w:bCs/>
                <w:color w:val="000000"/>
                <w:sz w:val="20"/>
                <w:szCs w:val="20"/>
                <w:lang w:eastAsia="es-CO"/>
              </w:rPr>
              <w:t>Total general</w:t>
            </w:r>
          </w:p>
        </w:tc>
        <w:tc>
          <w:tcPr>
            <w:tcW w:w="2700" w:type="dxa"/>
            <w:tcBorders>
              <w:top w:val="single" w:sz="4" w:space="0" w:color="79CBDF"/>
              <w:left w:val="nil"/>
              <w:bottom w:val="nil"/>
              <w:right w:val="nil"/>
            </w:tcBorders>
            <w:shd w:val="clear" w:color="D2EEF4" w:fill="D2EEF4"/>
            <w:noWrap/>
            <w:vAlign w:val="bottom"/>
          </w:tcPr>
          <w:p w14:paraId="6369F655" w14:textId="77777777" w:rsidR="00AD2871" w:rsidRPr="002E7ECE" w:rsidRDefault="00D2283B" w:rsidP="004E01F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54</w:t>
            </w:r>
          </w:p>
        </w:tc>
        <w:tc>
          <w:tcPr>
            <w:tcW w:w="2560" w:type="dxa"/>
            <w:tcBorders>
              <w:top w:val="single" w:sz="4" w:space="0" w:color="79CBDF"/>
              <w:left w:val="nil"/>
              <w:bottom w:val="nil"/>
              <w:right w:val="nil"/>
            </w:tcBorders>
            <w:shd w:val="clear" w:color="D2EEF4" w:fill="D2EEF4"/>
            <w:noWrap/>
            <w:vAlign w:val="bottom"/>
            <w:hideMark/>
          </w:tcPr>
          <w:p w14:paraId="731BF89D" w14:textId="77777777" w:rsidR="00AD2871" w:rsidRPr="002E7ECE" w:rsidRDefault="00AD2871" w:rsidP="004E01FF">
            <w:pPr>
              <w:spacing w:after="0" w:line="240" w:lineRule="auto"/>
              <w:jc w:val="center"/>
              <w:rPr>
                <w:rFonts w:ascii="Arial" w:eastAsia="Times New Roman" w:hAnsi="Arial" w:cs="Arial"/>
                <w:b/>
                <w:bCs/>
                <w:color w:val="000000"/>
                <w:sz w:val="20"/>
                <w:szCs w:val="20"/>
                <w:lang w:eastAsia="es-CO"/>
              </w:rPr>
            </w:pPr>
            <w:r w:rsidRPr="002E7ECE">
              <w:rPr>
                <w:rFonts w:ascii="Arial" w:eastAsia="Times New Roman" w:hAnsi="Arial" w:cs="Arial"/>
                <w:b/>
                <w:bCs/>
                <w:color w:val="000000"/>
                <w:sz w:val="20"/>
                <w:szCs w:val="20"/>
                <w:lang w:eastAsia="es-CO"/>
              </w:rPr>
              <w:t>100,00%</w:t>
            </w:r>
          </w:p>
        </w:tc>
      </w:tr>
    </w:tbl>
    <w:p w14:paraId="6E090BCE" w14:textId="77777777" w:rsidR="00CA3703" w:rsidRPr="002E7ECE" w:rsidRDefault="002B4D5C" w:rsidP="00E055A9">
      <w:pPr>
        <w:tabs>
          <w:tab w:val="left" w:pos="3360"/>
        </w:tabs>
        <w:jc w:val="both"/>
        <w:rPr>
          <w:rFonts w:ascii="Arial" w:hAnsi="Arial" w:cs="Arial"/>
          <w:sz w:val="20"/>
          <w:szCs w:val="20"/>
        </w:rPr>
      </w:pPr>
      <w:r w:rsidRPr="002E7ECE">
        <w:rPr>
          <w:rFonts w:ascii="Arial" w:hAnsi="Arial" w:cs="Arial"/>
          <w:b/>
          <w:sz w:val="20"/>
          <w:szCs w:val="20"/>
        </w:rPr>
        <w:t xml:space="preserve">                             </w:t>
      </w:r>
      <w:r w:rsidR="00C701DE" w:rsidRPr="002E7ECE">
        <w:rPr>
          <w:rFonts w:ascii="Arial" w:hAnsi="Arial" w:cs="Arial"/>
          <w:b/>
          <w:sz w:val="20"/>
          <w:szCs w:val="20"/>
        </w:rPr>
        <w:tab/>
      </w:r>
      <w:r w:rsidRPr="002E7ECE">
        <w:rPr>
          <w:rFonts w:ascii="Arial" w:hAnsi="Arial" w:cs="Arial"/>
          <w:b/>
          <w:sz w:val="20"/>
          <w:szCs w:val="20"/>
        </w:rPr>
        <w:br w:type="textWrapping" w:clear="all"/>
      </w:r>
    </w:p>
    <w:p w14:paraId="6C16CD7A" w14:textId="77777777" w:rsidR="004B4E1D" w:rsidRPr="002E7ECE" w:rsidRDefault="0078675A" w:rsidP="007A16B0">
      <w:pPr>
        <w:tabs>
          <w:tab w:val="left" w:pos="3360"/>
        </w:tabs>
        <w:jc w:val="both"/>
        <w:rPr>
          <w:rFonts w:ascii="Arial" w:hAnsi="Arial" w:cs="Arial"/>
          <w:b/>
          <w:sz w:val="20"/>
          <w:szCs w:val="20"/>
        </w:rPr>
      </w:pPr>
      <w:r w:rsidRPr="002E7ECE">
        <w:rPr>
          <w:rFonts w:ascii="Arial" w:hAnsi="Arial" w:cs="Arial"/>
          <w:b/>
          <w:sz w:val="20"/>
          <w:szCs w:val="20"/>
        </w:rPr>
        <w:t>12. CONCLUSIONES Y RECOMENDACIONES</w:t>
      </w:r>
    </w:p>
    <w:p w14:paraId="41D5B409" w14:textId="77777777" w:rsidR="006C5188" w:rsidRPr="002E7ECE" w:rsidRDefault="00CF03DF" w:rsidP="008908E7">
      <w:pPr>
        <w:pStyle w:val="Prrafodelista"/>
        <w:numPr>
          <w:ilvl w:val="0"/>
          <w:numId w:val="9"/>
        </w:numPr>
        <w:tabs>
          <w:tab w:val="left" w:pos="3360"/>
        </w:tabs>
        <w:jc w:val="both"/>
        <w:rPr>
          <w:rFonts w:ascii="Arial" w:hAnsi="Arial" w:cs="Arial"/>
          <w:b/>
          <w:sz w:val="20"/>
          <w:szCs w:val="20"/>
        </w:rPr>
      </w:pPr>
      <w:r w:rsidRPr="002E7ECE">
        <w:rPr>
          <w:rFonts w:ascii="Arial" w:hAnsi="Arial" w:cs="Arial"/>
          <w:sz w:val="20"/>
          <w:szCs w:val="20"/>
        </w:rPr>
        <w:t>Para e</w:t>
      </w:r>
      <w:r w:rsidR="005E1765" w:rsidRPr="002E7ECE">
        <w:rPr>
          <w:rFonts w:ascii="Arial" w:hAnsi="Arial" w:cs="Arial"/>
          <w:sz w:val="20"/>
          <w:szCs w:val="20"/>
        </w:rPr>
        <w:t xml:space="preserve">l mes de </w:t>
      </w:r>
      <w:r w:rsidR="00A227AA">
        <w:rPr>
          <w:rFonts w:ascii="Arial" w:hAnsi="Arial" w:cs="Arial"/>
          <w:sz w:val="20"/>
          <w:szCs w:val="20"/>
        </w:rPr>
        <w:t>febrero</w:t>
      </w:r>
      <w:r w:rsidR="00146064" w:rsidRPr="002E7ECE">
        <w:rPr>
          <w:rFonts w:ascii="Arial" w:hAnsi="Arial" w:cs="Arial"/>
          <w:sz w:val="20"/>
          <w:szCs w:val="20"/>
        </w:rPr>
        <w:t xml:space="preserve"> </w:t>
      </w:r>
      <w:r w:rsidR="00AE197E" w:rsidRPr="002E7ECE">
        <w:rPr>
          <w:rFonts w:ascii="Arial" w:hAnsi="Arial" w:cs="Arial"/>
          <w:sz w:val="20"/>
          <w:szCs w:val="20"/>
        </w:rPr>
        <w:t>s</w:t>
      </w:r>
      <w:r w:rsidR="00E246E1" w:rsidRPr="002E7ECE">
        <w:rPr>
          <w:rFonts w:ascii="Arial" w:hAnsi="Arial" w:cs="Arial"/>
          <w:sz w:val="20"/>
          <w:szCs w:val="20"/>
        </w:rPr>
        <w:t>e re</w:t>
      </w:r>
      <w:r w:rsidRPr="002E7ECE">
        <w:rPr>
          <w:rFonts w:ascii="Arial" w:hAnsi="Arial" w:cs="Arial"/>
          <w:sz w:val="20"/>
          <w:szCs w:val="20"/>
        </w:rPr>
        <w:t>gistraron</w:t>
      </w:r>
      <w:r w:rsidR="00E246E1" w:rsidRPr="002E7ECE">
        <w:rPr>
          <w:rFonts w:ascii="Arial" w:hAnsi="Arial" w:cs="Arial"/>
          <w:sz w:val="20"/>
          <w:szCs w:val="20"/>
        </w:rPr>
        <w:t xml:space="preserve"> </w:t>
      </w:r>
      <w:r w:rsidR="00CB5A89">
        <w:rPr>
          <w:rFonts w:ascii="Arial" w:hAnsi="Arial" w:cs="Arial"/>
          <w:sz w:val="20"/>
          <w:szCs w:val="20"/>
        </w:rPr>
        <w:t>5</w:t>
      </w:r>
      <w:r w:rsidR="00A227AA">
        <w:rPr>
          <w:rFonts w:ascii="Arial" w:hAnsi="Arial" w:cs="Arial"/>
          <w:sz w:val="20"/>
          <w:szCs w:val="20"/>
        </w:rPr>
        <w:t>4</w:t>
      </w:r>
      <w:r w:rsidR="006B2910" w:rsidRPr="002E7ECE">
        <w:rPr>
          <w:rFonts w:ascii="Arial" w:hAnsi="Arial" w:cs="Arial"/>
          <w:sz w:val="20"/>
          <w:szCs w:val="20"/>
        </w:rPr>
        <w:t xml:space="preserve"> </w:t>
      </w:r>
      <w:r w:rsidR="002A0218" w:rsidRPr="002E7ECE">
        <w:rPr>
          <w:rFonts w:ascii="Arial" w:hAnsi="Arial" w:cs="Arial"/>
          <w:sz w:val="20"/>
          <w:szCs w:val="20"/>
        </w:rPr>
        <w:t xml:space="preserve"> </w:t>
      </w:r>
      <w:r w:rsidRPr="002E7ECE">
        <w:rPr>
          <w:rFonts w:ascii="Arial" w:hAnsi="Arial" w:cs="Arial"/>
          <w:sz w:val="20"/>
          <w:szCs w:val="20"/>
        </w:rPr>
        <w:t>derechos de petición</w:t>
      </w:r>
      <w:r w:rsidR="00B13DCB" w:rsidRPr="002E7ECE">
        <w:rPr>
          <w:rFonts w:ascii="Arial" w:hAnsi="Arial" w:cs="Arial"/>
          <w:sz w:val="20"/>
          <w:szCs w:val="20"/>
        </w:rPr>
        <w:t>,</w:t>
      </w:r>
      <w:r w:rsidRPr="002E7ECE">
        <w:rPr>
          <w:rFonts w:ascii="Arial" w:hAnsi="Arial" w:cs="Arial"/>
          <w:sz w:val="20"/>
          <w:szCs w:val="20"/>
        </w:rPr>
        <w:t xml:space="preserve"> </w:t>
      </w:r>
      <w:r w:rsidR="00185CBF" w:rsidRPr="002E7ECE">
        <w:rPr>
          <w:rFonts w:ascii="Arial" w:hAnsi="Arial" w:cs="Arial"/>
          <w:sz w:val="20"/>
          <w:szCs w:val="20"/>
        </w:rPr>
        <w:t xml:space="preserve">de los cuales se </w:t>
      </w:r>
      <w:r w:rsidR="004B43CB" w:rsidRPr="002E7ECE">
        <w:rPr>
          <w:rFonts w:ascii="Arial" w:hAnsi="Arial" w:cs="Arial"/>
          <w:sz w:val="20"/>
          <w:szCs w:val="20"/>
        </w:rPr>
        <w:t xml:space="preserve">respondió el </w:t>
      </w:r>
      <w:r w:rsidR="00203903">
        <w:rPr>
          <w:rFonts w:ascii="Arial" w:hAnsi="Arial" w:cs="Arial"/>
          <w:sz w:val="20"/>
          <w:szCs w:val="20"/>
        </w:rPr>
        <w:t>75,9</w:t>
      </w:r>
      <w:r w:rsidR="004B43CB" w:rsidRPr="002E7ECE">
        <w:rPr>
          <w:rFonts w:ascii="Arial" w:hAnsi="Arial" w:cs="Arial"/>
          <w:sz w:val="20"/>
          <w:szCs w:val="20"/>
        </w:rPr>
        <w:t>%</w:t>
      </w:r>
      <w:r w:rsidR="00185CBF" w:rsidRPr="002E7ECE">
        <w:rPr>
          <w:rFonts w:ascii="Arial" w:hAnsi="Arial" w:cs="Arial"/>
          <w:sz w:val="20"/>
          <w:szCs w:val="20"/>
        </w:rPr>
        <w:t xml:space="preserve">, </w:t>
      </w:r>
      <w:r w:rsidR="004B43CB" w:rsidRPr="002E7ECE">
        <w:rPr>
          <w:rFonts w:ascii="Arial" w:hAnsi="Arial" w:cs="Arial"/>
          <w:sz w:val="20"/>
          <w:szCs w:val="20"/>
        </w:rPr>
        <w:t xml:space="preserve">quedando pendiente el </w:t>
      </w:r>
      <w:r w:rsidR="0009460E" w:rsidRPr="002E7ECE">
        <w:rPr>
          <w:rFonts w:ascii="Arial" w:hAnsi="Arial" w:cs="Arial"/>
          <w:sz w:val="20"/>
          <w:szCs w:val="20"/>
        </w:rPr>
        <w:t>2</w:t>
      </w:r>
      <w:r w:rsidR="00203903">
        <w:rPr>
          <w:rFonts w:ascii="Arial" w:hAnsi="Arial" w:cs="Arial"/>
          <w:sz w:val="20"/>
          <w:szCs w:val="20"/>
        </w:rPr>
        <w:t>4,1</w:t>
      </w:r>
      <w:r w:rsidR="006E0461" w:rsidRPr="002E7ECE">
        <w:rPr>
          <w:rFonts w:ascii="Arial" w:hAnsi="Arial" w:cs="Arial"/>
          <w:sz w:val="20"/>
          <w:szCs w:val="20"/>
        </w:rPr>
        <w:t xml:space="preserve">%, estos se encuentran dentro de los términos de </w:t>
      </w:r>
      <w:r w:rsidR="00DB5237" w:rsidRPr="002E7ECE">
        <w:rPr>
          <w:rFonts w:ascii="Arial" w:hAnsi="Arial" w:cs="Arial"/>
          <w:sz w:val="20"/>
          <w:szCs w:val="20"/>
        </w:rPr>
        <w:t>L</w:t>
      </w:r>
      <w:r w:rsidR="006E0461" w:rsidRPr="002E7ECE">
        <w:rPr>
          <w:rFonts w:ascii="Arial" w:hAnsi="Arial" w:cs="Arial"/>
          <w:sz w:val="20"/>
          <w:szCs w:val="20"/>
        </w:rPr>
        <w:t xml:space="preserve">ey </w:t>
      </w:r>
      <w:r w:rsidR="00B621A3" w:rsidRPr="002E7ECE">
        <w:rPr>
          <w:rFonts w:ascii="Arial" w:hAnsi="Arial" w:cs="Arial"/>
          <w:sz w:val="20"/>
          <w:szCs w:val="20"/>
        </w:rPr>
        <w:t>para su respuesta.</w:t>
      </w:r>
    </w:p>
    <w:p w14:paraId="3E689AB5" w14:textId="77777777" w:rsidR="00352564" w:rsidRDefault="00A121F1" w:rsidP="00352564">
      <w:pPr>
        <w:pStyle w:val="Prrafodelista"/>
        <w:numPr>
          <w:ilvl w:val="0"/>
          <w:numId w:val="9"/>
        </w:numPr>
        <w:jc w:val="both"/>
        <w:rPr>
          <w:rFonts w:ascii="Arial" w:hAnsi="Arial" w:cs="Arial"/>
          <w:sz w:val="20"/>
          <w:szCs w:val="20"/>
        </w:rPr>
      </w:pPr>
      <w:r w:rsidRPr="002E7ECE">
        <w:rPr>
          <w:rFonts w:ascii="Arial" w:hAnsi="Arial" w:cs="Arial"/>
          <w:sz w:val="20"/>
          <w:szCs w:val="20"/>
        </w:rPr>
        <w:t xml:space="preserve">En este mes </w:t>
      </w:r>
      <w:r w:rsidR="000E01A1">
        <w:rPr>
          <w:rFonts w:ascii="Arial" w:hAnsi="Arial" w:cs="Arial"/>
          <w:sz w:val="20"/>
          <w:szCs w:val="20"/>
        </w:rPr>
        <w:t>subió</w:t>
      </w:r>
      <w:r w:rsidRPr="002E7ECE">
        <w:rPr>
          <w:rFonts w:ascii="Arial" w:hAnsi="Arial" w:cs="Arial"/>
          <w:sz w:val="20"/>
          <w:szCs w:val="20"/>
        </w:rPr>
        <w:t xml:space="preserve"> el número de requerimientos que ingresaron a la Entidad, </w:t>
      </w:r>
      <w:r w:rsidR="00195593" w:rsidRPr="002E7ECE">
        <w:rPr>
          <w:rFonts w:ascii="Arial" w:hAnsi="Arial" w:cs="Arial"/>
          <w:sz w:val="20"/>
          <w:szCs w:val="20"/>
        </w:rPr>
        <w:t xml:space="preserve">de </w:t>
      </w:r>
      <w:r w:rsidR="00203903">
        <w:rPr>
          <w:rFonts w:ascii="Arial" w:hAnsi="Arial" w:cs="Arial"/>
          <w:sz w:val="20"/>
          <w:szCs w:val="20"/>
        </w:rPr>
        <w:t>50</w:t>
      </w:r>
      <w:r w:rsidR="00195593" w:rsidRPr="002E7ECE">
        <w:rPr>
          <w:rFonts w:ascii="Arial" w:hAnsi="Arial" w:cs="Arial"/>
          <w:sz w:val="20"/>
          <w:szCs w:val="20"/>
        </w:rPr>
        <w:t xml:space="preserve"> en el mes de </w:t>
      </w:r>
      <w:r w:rsidR="00203903">
        <w:rPr>
          <w:rFonts w:ascii="Arial" w:hAnsi="Arial" w:cs="Arial"/>
          <w:sz w:val="20"/>
          <w:szCs w:val="20"/>
        </w:rPr>
        <w:t>enero</w:t>
      </w:r>
      <w:r w:rsidR="00195593" w:rsidRPr="002E7ECE">
        <w:rPr>
          <w:rFonts w:ascii="Arial" w:hAnsi="Arial" w:cs="Arial"/>
          <w:sz w:val="20"/>
          <w:szCs w:val="20"/>
        </w:rPr>
        <w:t xml:space="preserve"> a </w:t>
      </w:r>
      <w:r w:rsidR="000E01A1">
        <w:rPr>
          <w:rFonts w:ascii="Arial" w:hAnsi="Arial" w:cs="Arial"/>
          <w:sz w:val="20"/>
          <w:szCs w:val="20"/>
        </w:rPr>
        <w:t>5</w:t>
      </w:r>
      <w:r w:rsidR="00203903">
        <w:rPr>
          <w:rFonts w:ascii="Arial" w:hAnsi="Arial" w:cs="Arial"/>
          <w:sz w:val="20"/>
          <w:szCs w:val="20"/>
        </w:rPr>
        <w:t>4</w:t>
      </w:r>
      <w:r w:rsidR="00195593" w:rsidRPr="002E7ECE">
        <w:rPr>
          <w:rFonts w:ascii="Arial" w:hAnsi="Arial" w:cs="Arial"/>
          <w:sz w:val="20"/>
          <w:szCs w:val="20"/>
        </w:rPr>
        <w:t xml:space="preserve"> en el</w:t>
      </w:r>
      <w:r w:rsidR="00195593" w:rsidRPr="002E7ECE">
        <w:rPr>
          <w:rFonts w:ascii="Arial" w:hAnsi="Arial" w:cs="Arial"/>
          <w:b/>
          <w:sz w:val="20"/>
          <w:szCs w:val="20"/>
        </w:rPr>
        <w:t xml:space="preserve"> m</w:t>
      </w:r>
      <w:r w:rsidR="00195593" w:rsidRPr="002E7ECE">
        <w:rPr>
          <w:rFonts w:ascii="Arial" w:hAnsi="Arial" w:cs="Arial"/>
          <w:sz w:val="20"/>
          <w:szCs w:val="20"/>
        </w:rPr>
        <w:t xml:space="preserve">es de </w:t>
      </w:r>
      <w:r w:rsidR="00203903">
        <w:rPr>
          <w:rFonts w:ascii="Arial" w:hAnsi="Arial" w:cs="Arial"/>
          <w:sz w:val="20"/>
          <w:szCs w:val="20"/>
        </w:rPr>
        <w:t>febr</w:t>
      </w:r>
      <w:r w:rsidR="000E01A1">
        <w:rPr>
          <w:rFonts w:ascii="Arial" w:hAnsi="Arial" w:cs="Arial"/>
          <w:sz w:val="20"/>
          <w:szCs w:val="20"/>
        </w:rPr>
        <w:t xml:space="preserve">ero. </w:t>
      </w:r>
      <w:r w:rsidR="0021345C">
        <w:rPr>
          <w:rFonts w:ascii="Arial" w:hAnsi="Arial" w:cs="Arial"/>
          <w:sz w:val="20"/>
          <w:szCs w:val="20"/>
        </w:rPr>
        <w:t>La mayoría de requerimientos en el mes de febrero se refieren a</w:t>
      </w:r>
      <w:r w:rsidR="00FD7E3D">
        <w:rPr>
          <w:rFonts w:ascii="Arial" w:hAnsi="Arial" w:cs="Arial"/>
          <w:sz w:val="20"/>
          <w:szCs w:val="20"/>
        </w:rPr>
        <w:t xml:space="preserve"> </w:t>
      </w:r>
      <w:r w:rsidR="00FD7E3D">
        <w:rPr>
          <w:rFonts w:ascii="Arial" w:hAnsi="Arial" w:cs="Arial"/>
          <w:sz w:val="20"/>
          <w:szCs w:val="20"/>
        </w:rPr>
        <w:lastRenderedPageBreak/>
        <w:t>solicitudes de información sobre gestión de la empresa, proyectos de vivienda y oportunidades laborales.</w:t>
      </w:r>
    </w:p>
    <w:p w14:paraId="4E03D8A3" w14:textId="77777777" w:rsidR="00FD7E3D" w:rsidRPr="002E7ECE" w:rsidRDefault="00FD7E3D" w:rsidP="00FD7E3D">
      <w:pPr>
        <w:pStyle w:val="Prrafodelista"/>
        <w:ind w:left="786"/>
        <w:jc w:val="both"/>
        <w:rPr>
          <w:rFonts w:ascii="Arial" w:hAnsi="Arial" w:cs="Arial"/>
          <w:sz w:val="20"/>
          <w:szCs w:val="20"/>
        </w:rPr>
      </w:pPr>
    </w:p>
    <w:p w14:paraId="049AB89D" w14:textId="77777777" w:rsidR="00FE71B8" w:rsidRPr="00FE71B8" w:rsidRDefault="000579BC" w:rsidP="00FE71B8">
      <w:pPr>
        <w:pStyle w:val="Prrafodelista"/>
        <w:numPr>
          <w:ilvl w:val="0"/>
          <w:numId w:val="9"/>
        </w:numPr>
        <w:tabs>
          <w:tab w:val="left" w:pos="3360"/>
        </w:tabs>
        <w:jc w:val="both"/>
        <w:rPr>
          <w:rFonts w:ascii="Arial" w:hAnsi="Arial" w:cs="Arial"/>
          <w:b/>
          <w:sz w:val="20"/>
          <w:szCs w:val="20"/>
        </w:rPr>
      </w:pPr>
      <w:r>
        <w:rPr>
          <w:rFonts w:ascii="Arial" w:hAnsi="Arial" w:cs="Arial"/>
          <w:sz w:val="20"/>
          <w:szCs w:val="20"/>
        </w:rPr>
        <w:t>Trece</w:t>
      </w:r>
      <w:r w:rsidR="00401CB6" w:rsidRPr="002E7ECE">
        <w:rPr>
          <w:rFonts w:ascii="Arial" w:hAnsi="Arial" w:cs="Arial"/>
          <w:sz w:val="20"/>
          <w:szCs w:val="20"/>
        </w:rPr>
        <w:t xml:space="preserve"> peticiones fueron trasladadas por no competencia a otras entidades, comparado con el periodo anterior, </w:t>
      </w:r>
      <w:r w:rsidR="001E3204">
        <w:rPr>
          <w:rFonts w:ascii="Arial" w:hAnsi="Arial" w:cs="Arial"/>
          <w:sz w:val="20"/>
          <w:szCs w:val="20"/>
        </w:rPr>
        <w:t>subió</w:t>
      </w:r>
      <w:r w:rsidR="00401CB6" w:rsidRPr="002E7ECE">
        <w:rPr>
          <w:rFonts w:ascii="Arial" w:hAnsi="Arial" w:cs="Arial"/>
          <w:sz w:val="20"/>
          <w:szCs w:val="20"/>
        </w:rPr>
        <w:t xml:space="preserve"> el número de peticiones trasladadas a otras entidades</w:t>
      </w:r>
      <w:r w:rsidR="00A30F91">
        <w:rPr>
          <w:rFonts w:ascii="Arial" w:hAnsi="Arial" w:cs="Arial"/>
          <w:sz w:val="20"/>
          <w:szCs w:val="20"/>
        </w:rPr>
        <w:t xml:space="preserve">, </w:t>
      </w:r>
      <w:r w:rsidR="00FE71B8">
        <w:rPr>
          <w:rFonts w:ascii="Arial" w:hAnsi="Arial" w:cs="Arial"/>
          <w:sz w:val="20"/>
          <w:szCs w:val="20"/>
        </w:rPr>
        <w:t>en un alto porcentaje es  debido a que la ciudadanía no tiene claro quién vigila las construcciones en la ciudad.</w:t>
      </w:r>
    </w:p>
    <w:p w14:paraId="3EA918E1" w14:textId="77777777" w:rsidR="00FE71B8" w:rsidRPr="00FE71B8" w:rsidRDefault="00FE71B8" w:rsidP="00FE71B8">
      <w:pPr>
        <w:pStyle w:val="Prrafodelista"/>
        <w:rPr>
          <w:rFonts w:ascii="Arial" w:hAnsi="Arial" w:cs="Arial"/>
          <w:sz w:val="20"/>
          <w:szCs w:val="20"/>
        </w:rPr>
      </w:pPr>
    </w:p>
    <w:p w14:paraId="782C5244" w14:textId="77777777" w:rsidR="00726CC7" w:rsidRPr="002E7ECE" w:rsidRDefault="00D531EF" w:rsidP="00FE71B8">
      <w:pPr>
        <w:pStyle w:val="Prrafodelista"/>
        <w:numPr>
          <w:ilvl w:val="0"/>
          <w:numId w:val="9"/>
        </w:numPr>
        <w:tabs>
          <w:tab w:val="left" w:pos="3360"/>
        </w:tabs>
        <w:jc w:val="both"/>
        <w:rPr>
          <w:rFonts w:ascii="Arial" w:hAnsi="Arial" w:cs="Arial"/>
          <w:b/>
          <w:sz w:val="20"/>
          <w:szCs w:val="20"/>
        </w:rPr>
      </w:pPr>
      <w:r w:rsidRPr="002E7ECE">
        <w:rPr>
          <w:rFonts w:ascii="Arial" w:hAnsi="Arial" w:cs="Arial"/>
          <w:sz w:val="20"/>
          <w:szCs w:val="20"/>
        </w:rPr>
        <w:t>S</w:t>
      </w:r>
      <w:r w:rsidR="000D6E02" w:rsidRPr="002E7ECE">
        <w:rPr>
          <w:rFonts w:ascii="Arial" w:hAnsi="Arial" w:cs="Arial"/>
          <w:sz w:val="20"/>
          <w:szCs w:val="20"/>
        </w:rPr>
        <w:t>e rec</w:t>
      </w:r>
      <w:r w:rsidR="008055E8" w:rsidRPr="002E7ECE">
        <w:rPr>
          <w:rFonts w:ascii="Arial" w:hAnsi="Arial" w:cs="Arial"/>
          <w:sz w:val="20"/>
          <w:szCs w:val="20"/>
        </w:rPr>
        <w:t>omienda a l</w:t>
      </w:r>
      <w:r w:rsidR="00BA523D" w:rsidRPr="002E7ECE">
        <w:rPr>
          <w:rFonts w:ascii="Arial" w:hAnsi="Arial" w:cs="Arial"/>
          <w:sz w:val="20"/>
          <w:szCs w:val="20"/>
        </w:rPr>
        <w:t>as dependencias que en promedio utilizaron m</w:t>
      </w:r>
      <w:r w:rsidR="008055E8" w:rsidRPr="002E7ECE">
        <w:rPr>
          <w:rFonts w:ascii="Arial" w:hAnsi="Arial" w:cs="Arial"/>
          <w:sz w:val="20"/>
          <w:szCs w:val="20"/>
        </w:rPr>
        <w:t xml:space="preserve">ás </w:t>
      </w:r>
      <w:r w:rsidR="00BA523D" w:rsidRPr="002E7ECE">
        <w:rPr>
          <w:rFonts w:ascii="Arial" w:hAnsi="Arial" w:cs="Arial"/>
          <w:sz w:val="20"/>
          <w:szCs w:val="20"/>
        </w:rPr>
        <w:t xml:space="preserve"> tiempo para sus re</w:t>
      </w:r>
      <w:r w:rsidR="00D97E89" w:rsidRPr="002E7ECE">
        <w:rPr>
          <w:rFonts w:ascii="Arial" w:hAnsi="Arial" w:cs="Arial"/>
          <w:sz w:val="20"/>
          <w:szCs w:val="20"/>
        </w:rPr>
        <w:t>spuestas</w:t>
      </w:r>
      <w:r w:rsidR="00681DB4" w:rsidRPr="002E7ECE">
        <w:rPr>
          <w:rFonts w:ascii="Arial" w:hAnsi="Arial" w:cs="Arial"/>
          <w:sz w:val="20"/>
          <w:szCs w:val="20"/>
        </w:rPr>
        <w:t>;</w:t>
      </w:r>
      <w:r w:rsidR="008055E8" w:rsidRPr="002E7ECE">
        <w:rPr>
          <w:rFonts w:ascii="Arial" w:hAnsi="Arial" w:cs="Arial"/>
          <w:sz w:val="20"/>
          <w:szCs w:val="20"/>
        </w:rPr>
        <w:t xml:space="preserve"> </w:t>
      </w:r>
      <w:r w:rsidR="008006C8" w:rsidRPr="002E7ECE">
        <w:rPr>
          <w:rFonts w:ascii="Arial" w:hAnsi="Arial" w:cs="Arial"/>
          <w:sz w:val="20"/>
          <w:szCs w:val="20"/>
        </w:rPr>
        <w:t xml:space="preserve"> </w:t>
      </w:r>
      <w:r w:rsidR="00FE71B8">
        <w:rPr>
          <w:rFonts w:ascii="Arial" w:hAnsi="Arial" w:cs="Arial"/>
          <w:sz w:val="20"/>
          <w:szCs w:val="20"/>
        </w:rPr>
        <w:t>Oficina de Gestión Social</w:t>
      </w:r>
      <w:r w:rsidR="00063F34" w:rsidRPr="002E7ECE">
        <w:rPr>
          <w:rFonts w:ascii="Arial" w:hAnsi="Arial" w:cs="Arial"/>
          <w:sz w:val="20"/>
          <w:szCs w:val="20"/>
        </w:rPr>
        <w:t xml:space="preserve"> y </w:t>
      </w:r>
      <w:r w:rsidR="00FE71B8">
        <w:rPr>
          <w:rFonts w:ascii="Arial" w:hAnsi="Arial" w:cs="Arial"/>
          <w:sz w:val="20"/>
          <w:szCs w:val="20"/>
        </w:rPr>
        <w:t>Gerencia de Vivienda</w:t>
      </w:r>
      <w:r w:rsidR="00063F34" w:rsidRPr="002E7ECE">
        <w:rPr>
          <w:rFonts w:ascii="Arial" w:hAnsi="Arial" w:cs="Arial"/>
          <w:sz w:val="20"/>
          <w:szCs w:val="20"/>
        </w:rPr>
        <w:t>,</w:t>
      </w:r>
      <w:r w:rsidR="00504A05" w:rsidRPr="002E7ECE">
        <w:rPr>
          <w:rFonts w:ascii="Arial" w:hAnsi="Arial" w:cs="Arial"/>
          <w:sz w:val="20"/>
          <w:szCs w:val="20"/>
        </w:rPr>
        <w:t xml:space="preserve"> </w:t>
      </w:r>
      <w:r w:rsidR="00CD0B46" w:rsidRPr="002E7ECE">
        <w:rPr>
          <w:rFonts w:ascii="Arial" w:hAnsi="Arial" w:cs="Arial"/>
          <w:sz w:val="20"/>
          <w:szCs w:val="20"/>
        </w:rPr>
        <w:t xml:space="preserve"> </w:t>
      </w:r>
      <w:r w:rsidR="008055E8" w:rsidRPr="002E7ECE">
        <w:rPr>
          <w:rFonts w:ascii="Arial" w:hAnsi="Arial" w:cs="Arial"/>
          <w:sz w:val="20"/>
          <w:szCs w:val="20"/>
        </w:rPr>
        <w:t>mejorar la oportunidad de estas</w:t>
      </w:r>
      <w:r w:rsidR="00493A1D" w:rsidRPr="002E7ECE">
        <w:rPr>
          <w:rFonts w:ascii="Arial" w:hAnsi="Arial" w:cs="Arial"/>
          <w:sz w:val="20"/>
          <w:szCs w:val="20"/>
        </w:rPr>
        <w:t>, ya que la meta en cuanto a los indicadores de las PQRS</w:t>
      </w:r>
      <w:r w:rsidR="001E6607" w:rsidRPr="002E7ECE">
        <w:rPr>
          <w:rFonts w:ascii="Arial" w:hAnsi="Arial" w:cs="Arial"/>
          <w:sz w:val="20"/>
          <w:szCs w:val="20"/>
        </w:rPr>
        <w:t>, en  la Empresa de Renovación y Desarrollo Urbano de Bogotá</w:t>
      </w:r>
      <w:r w:rsidR="00493A1D" w:rsidRPr="002E7ECE">
        <w:rPr>
          <w:rFonts w:ascii="Arial" w:hAnsi="Arial" w:cs="Arial"/>
          <w:sz w:val="20"/>
          <w:szCs w:val="20"/>
        </w:rPr>
        <w:t xml:space="preserve">, toma como promedio igual o menor a </w:t>
      </w:r>
      <w:r w:rsidR="004E3AB2" w:rsidRPr="002E7ECE">
        <w:rPr>
          <w:rFonts w:ascii="Arial" w:hAnsi="Arial" w:cs="Arial"/>
          <w:sz w:val="20"/>
          <w:szCs w:val="20"/>
        </w:rPr>
        <w:t>7</w:t>
      </w:r>
      <w:r w:rsidR="00493A1D" w:rsidRPr="002E7ECE">
        <w:rPr>
          <w:rFonts w:ascii="Arial" w:hAnsi="Arial" w:cs="Arial"/>
          <w:sz w:val="20"/>
          <w:szCs w:val="20"/>
        </w:rPr>
        <w:t xml:space="preserve"> días el tiempo óptimo de </w:t>
      </w:r>
      <w:r w:rsidR="001E0BC5" w:rsidRPr="002E7ECE">
        <w:rPr>
          <w:rFonts w:ascii="Arial" w:hAnsi="Arial" w:cs="Arial"/>
          <w:sz w:val="20"/>
          <w:szCs w:val="20"/>
        </w:rPr>
        <w:t>respuesta,</w:t>
      </w:r>
      <w:r w:rsidR="00251962" w:rsidRPr="002E7ECE">
        <w:rPr>
          <w:rFonts w:ascii="Arial" w:hAnsi="Arial" w:cs="Arial"/>
          <w:sz w:val="20"/>
          <w:szCs w:val="20"/>
        </w:rPr>
        <w:t xml:space="preserve"> en el mes de </w:t>
      </w:r>
      <w:r w:rsidR="00DE7C05">
        <w:rPr>
          <w:rFonts w:ascii="Arial" w:hAnsi="Arial" w:cs="Arial"/>
          <w:sz w:val="20"/>
          <w:szCs w:val="20"/>
        </w:rPr>
        <w:t xml:space="preserve">enero </w:t>
      </w:r>
      <w:r w:rsidR="00251962" w:rsidRPr="002E7ECE">
        <w:rPr>
          <w:rFonts w:ascii="Arial" w:hAnsi="Arial" w:cs="Arial"/>
          <w:sz w:val="20"/>
          <w:szCs w:val="20"/>
        </w:rPr>
        <w:t xml:space="preserve">fue de </w:t>
      </w:r>
      <w:r w:rsidR="00FE71B8">
        <w:rPr>
          <w:rFonts w:ascii="Arial" w:hAnsi="Arial" w:cs="Arial"/>
          <w:sz w:val="20"/>
          <w:szCs w:val="20"/>
        </w:rPr>
        <w:t>8</w:t>
      </w:r>
      <w:r w:rsidR="00B64E5A" w:rsidRPr="002E7ECE">
        <w:rPr>
          <w:rFonts w:ascii="Arial" w:hAnsi="Arial" w:cs="Arial"/>
          <w:sz w:val="20"/>
          <w:szCs w:val="20"/>
        </w:rPr>
        <w:t xml:space="preserve"> </w:t>
      </w:r>
      <w:r w:rsidR="00251962" w:rsidRPr="002E7ECE">
        <w:rPr>
          <w:rFonts w:ascii="Arial" w:hAnsi="Arial" w:cs="Arial"/>
          <w:sz w:val="20"/>
          <w:szCs w:val="20"/>
        </w:rPr>
        <w:t>días</w:t>
      </w:r>
      <w:r w:rsidR="00DE7C05">
        <w:rPr>
          <w:rFonts w:ascii="Arial" w:hAnsi="Arial" w:cs="Arial"/>
          <w:sz w:val="20"/>
          <w:szCs w:val="20"/>
        </w:rPr>
        <w:t xml:space="preserve">, comparado con el mes anterior </w:t>
      </w:r>
      <w:r w:rsidR="00FE71B8">
        <w:rPr>
          <w:rFonts w:ascii="Arial" w:hAnsi="Arial" w:cs="Arial"/>
          <w:sz w:val="20"/>
          <w:szCs w:val="20"/>
        </w:rPr>
        <w:t>bajo</w:t>
      </w:r>
      <w:r w:rsidR="00DE7C05">
        <w:rPr>
          <w:rFonts w:ascii="Arial" w:hAnsi="Arial" w:cs="Arial"/>
          <w:sz w:val="20"/>
          <w:szCs w:val="20"/>
        </w:rPr>
        <w:t xml:space="preserve"> el promedio</w:t>
      </w:r>
      <w:r w:rsidR="00045CE6" w:rsidRPr="002E7ECE">
        <w:rPr>
          <w:rFonts w:ascii="Arial" w:hAnsi="Arial" w:cs="Arial"/>
          <w:sz w:val="20"/>
          <w:szCs w:val="20"/>
        </w:rPr>
        <w:t>.</w:t>
      </w:r>
    </w:p>
    <w:sectPr w:rsidR="00726CC7" w:rsidRPr="002E7ECE" w:rsidSect="00D658C0">
      <w:headerReference w:type="default" r:id="rId14"/>
      <w:pgSz w:w="12240" w:h="15840"/>
      <w:pgMar w:top="1247" w:right="132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03720" w14:textId="77777777" w:rsidR="00AD7841" w:rsidRDefault="00AD7841" w:rsidP="00A312E4">
      <w:pPr>
        <w:spacing w:after="0" w:line="240" w:lineRule="auto"/>
      </w:pPr>
      <w:r>
        <w:separator/>
      </w:r>
    </w:p>
  </w:endnote>
  <w:endnote w:type="continuationSeparator" w:id="0">
    <w:p w14:paraId="7F72AAE8" w14:textId="77777777" w:rsidR="00AD7841" w:rsidRDefault="00AD7841" w:rsidP="00A3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D866" w14:textId="77777777" w:rsidR="00AD7841" w:rsidRDefault="00AD7841" w:rsidP="00A312E4">
      <w:pPr>
        <w:spacing w:after="0" w:line="240" w:lineRule="auto"/>
      </w:pPr>
      <w:r>
        <w:separator/>
      </w:r>
    </w:p>
  </w:footnote>
  <w:footnote w:type="continuationSeparator" w:id="0">
    <w:p w14:paraId="76250C95" w14:textId="77777777" w:rsidR="00AD7841" w:rsidRDefault="00AD7841" w:rsidP="00A3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606B" w14:textId="77777777" w:rsidR="00054725" w:rsidRDefault="00054725" w:rsidP="000F279B">
    <w:pPr>
      <w:pStyle w:val="Encabezado"/>
      <w:ind w:left="360"/>
      <w:jc w:val="center"/>
    </w:pPr>
  </w:p>
  <w:p w14:paraId="2626E268" w14:textId="77777777" w:rsidR="00054725" w:rsidRDefault="00054725" w:rsidP="000F279B">
    <w:pPr>
      <w:pStyle w:val="Encabezado"/>
      <w:ind w:left="360"/>
      <w:jc w:val="center"/>
    </w:pPr>
    <w:r>
      <w:rPr>
        <w:noProof/>
        <w:lang w:eastAsia="es-CO"/>
      </w:rPr>
      <w:drawing>
        <wp:inline distT="0" distB="0" distL="0" distR="0" wp14:anchorId="622CFB87" wp14:editId="72BA5D0E">
          <wp:extent cx="2912384" cy="1057275"/>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84" cy="1057275"/>
                  </a:xfrm>
                  <a:prstGeom prst="rect">
                    <a:avLst/>
                  </a:prstGeom>
                  <a:noFill/>
                </pic:spPr>
              </pic:pic>
            </a:graphicData>
          </a:graphic>
        </wp:inline>
      </w:drawing>
    </w:r>
  </w:p>
  <w:p w14:paraId="3CC87B3C" w14:textId="77777777" w:rsidR="00054725" w:rsidRDefault="00054725" w:rsidP="000F279B">
    <w:pPr>
      <w:pStyle w:val="Encabezado"/>
      <w:ind w:left="360"/>
      <w:jc w:val="center"/>
    </w:pPr>
  </w:p>
  <w:p w14:paraId="722C8343" w14:textId="77777777" w:rsidR="00054725" w:rsidRDefault="00054725" w:rsidP="000F279B">
    <w:pPr>
      <w:pStyle w:val="Encabezado"/>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24F"/>
    <w:multiLevelType w:val="hybridMultilevel"/>
    <w:tmpl w:val="07DCD476"/>
    <w:lvl w:ilvl="0" w:tplc="A37EACA0">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D42FD"/>
    <w:multiLevelType w:val="hybridMultilevel"/>
    <w:tmpl w:val="1E6211FE"/>
    <w:lvl w:ilvl="0" w:tplc="57C80C56">
      <w:start w:val="1"/>
      <w:numFmt w:val="decimal"/>
      <w:lvlText w:val="%1."/>
      <w:lvlJc w:val="left"/>
      <w:pPr>
        <w:ind w:left="1222" w:hanging="360"/>
      </w:pPr>
      <w:rPr>
        <w:rFonts w:hint="default"/>
        <w:b/>
        <w:color w:val="auto"/>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 w15:restartNumberingAfterBreak="0">
    <w:nsid w:val="0B712ECA"/>
    <w:multiLevelType w:val="hybridMultilevel"/>
    <w:tmpl w:val="91026F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D0E043E"/>
    <w:multiLevelType w:val="hybridMultilevel"/>
    <w:tmpl w:val="ED766D7C"/>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0D1A4C75"/>
    <w:multiLevelType w:val="hybridMultilevel"/>
    <w:tmpl w:val="4D20597A"/>
    <w:lvl w:ilvl="0" w:tplc="56F21588">
      <w:start w:val="3"/>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BD1E89"/>
    <w:multiLevelType w:val="hybridMultilevel"/>
    <w:tmpl w:val="5422FF1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0EEE05A7"/>
    <w:multiLevelType w:val="hybridMultilevel"/>
    <w:tmpl w:val="1F66E092"/>
    <w:lvl w:ilvl="0" w:tplc="240A000F">
      <w:start w:val="1"/>
      <w:numFmt w:val="decimal"/>
      <w:lvlText w:val="%1."/>
      <w:lvlJc w:val="left"/>
      <w:pPr>
        <w:ind w:left="1131" w:hanging="360"/>
      </w:pPr>
    </w:lvl>
    <w:lvl w:ilvl="1" w:tplc="240A0019" w:tentative="1">
      <w:start w:val="1"/>
      <w:numFmt w:val="lowerLetter"/>
      <w:lvlText w:val="%2."/>
      <w:lvlJc w:val="left"/>
      <w:pPr>
        <w:ind w:left="1851" w:hanging="360"/>
      </w:pPr>
    </w:lvl>
    <w:lvl w:ilvl="2" w:tplc="240A001B" w:tentative="1">
      <w:start w:val="1"/>
      <w:numFmt w:val="lowerRoman"/>
      <w:lvlText w:val="%3."/>
      <w:lvlJc w:val="right"/>
      <w:pPr>
        <w:ind w:left="2571" w:hanging="180"/>
      </w:pPr>
    </w:lvl>
    <w:lvl w:ilvl="3" w:tplc="240A000F" w:tentative="1">
      <w:start w:val="1"/>
      <w:numFmt w:val="decimal"/>
      <w:lvlText w:val="%4."/>
      <w:lvlJc w:val="left"/>
      <w:pPr>
        <w:ind w:left="3291" w:hanging="360"/>
      </w:pPr>
    </w:lvl>
    <w:lvl w:ilvl="4" w:tplc="240A0019" w:tentative="1">
      <w:start w:val="1"/>
      <w:numFmt w:val="lowerLetter"/>
      <w:lvlText w:val="%5."/>
      <w:lvlJc w:val="left"/>
      <w:pPr>
        <w:ind w:left="4011" w:hanging="360"/>
      </w:pPr>
    </w:lvl>
    <w:lvl w:ilvl="5" w:tplc="240A001B" w:tentative="1">
      <w:start w:val="1"/>
      <w:numFmt w:val="lowerRoman"/>
      <w:lvlText w:val="%6."/>
      <w:lvlJc w:val="right"/>
      <w:pPr>
        <w:ind w:left="4731" w:hanging="180"/>
      </w:pPr>
    </w:lvl>
    <w:lvl w:ilvl="6" w:tplc="240A000F" w:tentative="1">
      <w:start w:val="1"/>
      <w:numFmt w:val="decimal"/>
      <w:lvlText w:val="%7."/>
      <w:lvlJc w:val="left"/>
      <w:pPr>
        <w:ind w:left="5451" w:hanging="360"/>
      </w:pPr>
    </w:lvl>
    <w:lvl w:ilvl="7" w:tplc="240A0019" w:tentative="1">
      <w:start w:val="1"/>
      <w:numFmt w:val="lowerLetter"/>
      <w:lvlText w:val="%8."/>
      <w:lvlJc w:val="left"/>
      <w:pPr>
        <w:ind w:left="6171" w:hanging="360"/>
      </w:pPr>
    </w:lvl>
    <w:lvl w:ilvl="8" w:tplc="240A001B" w:tentative="1">
      <w:start w:val="1"/>
      <w:numFmt w:val="lowerRoman"/>
      <w:lvlText w:val="%9."/>
      <w:lvlJc w:val="right"/>
      <w:pPr>
        <w:ind w:left="6891" w:hanging="180"/>
      </w:pPr>
    </w:lvl>
  </w:abstractNum>
  <w:abstractNum w:abstractNumId="7" w15:restartNumberingAfterBreak="0">
    <w:nsid w:val="0FDF1E8F"/>
    <w:multiLevelType w:val="hybridMultilevel"/>
    <w:tmpl w:val="101671C6"/>
    <w:lvl w:ilvl="0" w:tplc="86B41A3E">
      <w:start w:val="1"/>
      <w:numFmt w:val="decimal"/>
      <w:lvlText w:val="%1."/>
      <w:lvlJc w:val="left"/>
      <w:pPr>
        <w:ind w:left="1222" w:hanging="360"/>
      </w:pPr>
      <w:rPr>
        <w:rFonts w:hint="default"/>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8" w15:restartNumberingAfterBreak="0">
    <w:nsid w:val="122E3113"/>
    <w:multiLevelType w:val="hybridMultilevel"/>
    <w:tmpl w:val="B3429950"/>
    <w:lvl w:ilvl="0" w:tplc="DF567D98">
      <w:start w:val="1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3E0470"/>
    <w:multiLevelType w:val="hybridMultilevel"/>
    <w:tmpl w:val="E1B477E0"/>
    <w:lvl w:ilvl="0" w:tplc="240A000F">
      <w:start w:val="1"/>
      <w:numFmt w:val="decimal"/>
      <w:lvlText w:val="%1."/>
      <w:lvlJc w:val="left"/>
      <w:pPr>
        <w:ind w:left="1582" w:hanging="360"/>
      </w:pPr>
    </w:lvl>
    <w:lvl w:ilvl="1" w:tplc="240A0019" w:tentative="1">
      <w:start w:val="1"/>
      <w:numFmt w:val="lowerLetter"/>
      <w:lvlText w:val="%2."/>
      <w:lvlJc w:val="left"/>
      <w:pPr>
        <w:ind w:left="2302" w:hanging="360"/>
      </w:pPr>
    </w:lvl>
    <w:lvl w:ilvl="2" w:tplc="240A001B" w:tentative="1">
      <w:start w:val="1"/>
      <w:numFmt w:val="lowerRoman"/>
      <w:lvlText w:val="%3."/>
      <w:lvlJc w:val="right"/>
      <w:pPr>
        <w:ind w:left="3022" w:hanging="180"/>
      </w:pPr>
    </w:lvl>
    <w:lvl w:ilvl="3" w:tplc="240A000F" w:tentative="1">
      <w:start w:val="1"/>
      <w:numFmt w:val="decimal"/>
      <w:lvlText w:val="%4."/>
      <w:lvlJc w:val="left"/>
      <w:pPr>
        <w:ind w:left="3742" w:hanging="360"/>
      </w:pPr>
    </w:lvl>
    <w:lvl w:ilvl="4" w:tplc="240A0019" w:tentative="1">
      <w:start w:val="1"/>
      <w:numFmt w:val="lowerLetter"/>
      <w:lvlText w:val="%5."/>
      <w:lvlJc w:val="left"/>
      <w:pPr>
        <w:ind w:left="4462" w:hanging="360"/>
      </w:pPr>
    </w:lvl>
    <w:lvl w:ilvl="5" w:tplc="240A001B" w:tentative="1">
      <w:start w:val="1"/>
      <w:numFmt w:val="lowerRoman"/>
      <w:lvlText w:val="%6."/>
      <w:lvlJc w:val="right"/>
      <w:pPr>
        <w:ind w:left="5182" w:hanging="180"/>
      </w:pPr>
    </w:lvl>
    <w:lvl w:ilvl="6" w:tplc="240A000F" w:tentative="1">
      <w:start w:val="1"/>
      <w:numFmt w:val="decimal"/>
      <w:lvlText w:val="%7."/>
      <w:lvlJc w:val="left"/>
      <w:pPr>
        <w:ind w:left="5902" w:hanging="360"/>
      </w:pPr>
    </w:lvl>
    <w:lvl w:ilvl="7" w:tplc="240A0019" w:tentative="1">
      <w:start w:val="1"/>
      <w:numFmt w:val="lowerLetter"/>
      <w:lvlText w:val="%8."/>
      <w:lvlJc w:val="left"/>
      <w:pPr>
        <w:ind w:left="6622" w:hanging="360"/>
      </w:pPr>
    </w:lvl>
    <w:lvl w:ilvl="8" w:tplc="240A001B" w:tentative="1">
      <w:start w:val="1"/>
      <w:numFmt w:val="lowerRoman"/>
      <w:lvlText w:val="%9."/>
      <w:lvlJc w:val="right"/>
      <w:pPr>
        <w:ind w:left="7342" w:hanging="180"/>
      </w:pPr>
    </w:lvl>
  </w:abstractNum>
  <w:abstractNum w:abstractNumId="10" w15:restartNumberingAfterBreak="0">
    <w:nsid w:val="1A75219F"/>
    <w:multiLevelType w:val="hybridMultilevel"/>
    <w:tmpl w:val="26B2DF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6E05C7"/>
    <w:multiLevelType w:val="hybridMultilevel"/>
    <w:tmpl w:val="AF2CA8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213BA8"/>
    <w:multiLevelType w:val="hybridMultilevel"/>
    <w:tmpl w:val="A9943092"/>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3" w15:restartNumberingAfterBreak="0">
    <w:nsid w:val="2C740AC6"/>
    <w:multiLevelType w:val="hybridMultilevel"/>
    <w:tmpl w:val="7068CE92"/>
    <w:lvl w:ilvl="0" w:tplc="CD54ACF6">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2EE37F7A"/>
    <w:multiLevelType w:val="hybridMultilevel"/>
    <w:tmpl w:val="17FA1F8C"/>
    <w:lvl w:ilvl="0" w:tplc="86B41A3E">
      <w:start w:val="1"/>
      <w:numFmt w:val="decimal"/>
      <w:lvlText w:val="%1."/>
      <w:lvlJc w:val="left"/>
      <w:pPr>
        <w:ind w:left="1222" w:hanging="360"/>
      </w:pPr>
      <w:rPr>
        <w:rFonts w:hint="default"/>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5" w15:restartNumberingAfterBreak="0">
    <w:nsid w:val="31374CAD"/>
    <w:multiLevelType w:val="hybridMultilevel"/>
    <w:tmpl w:val="AE2A1E5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427B1F90"/>
    <w:multiLevelType w:val="hybridMultilevel"/>
    <w:tmpl w:val="2CA052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575A0D"/>
    <w:multiLevelType w:val="hybridMultilevel"/>
    <w:tmpl w:val="C2C0EACC"/>
    <w:lvl w:ilvl="0" w:tplc="0A302AD0">
      <w:start w:val="7"/>
      <w:numFmt w:val="decimal"/>
      <w:lvlText w:val="%1."/>
      <w:lvlJc w:val="left"/>
      <w:pPr>
        <w:ind w:left="1582" w:hanging="360"/>
      </w:pPr>
      <w:rPr>
        <w:rFonts w:hint="default"/>
      </w:rPr>
    </w:lvl>
    <w:lvl w:ilvl="1" w:tplc="240A0019" w:tentative="1">
      <w:start w:val="1"/>
      <w:numFmt w:val="lowerLetter"/>
      <w:lvlText w:val="%2."/>
      <w:lvlJc w:val="left"/>
      <w:pPr>
        <w:ind w:left="2302" w:hanging="360"/>
      </w:pPr>
    </w:lvl>
    <w:lvl w:ilvl="2" w:tplc="240A001B" w:tentative="1">
      <w:start w:val="1"/>
      <w:numFmt w:val="lowerRoman"/>
      <w:lvlText w:val="%3."/>
      <w:lvlJc w:val="right"/>
      <w:pPr>
        <w:ind w:left="3022" w:hanging="180"/>
      </w:pPr>
    </w:lvl>
    <w:lvl w:ilvl="3" w:tplc="240A000F" w:tentative="1">
      <w:start w:val="1"/>
      <w:numFmt w:val="decimal"/>
      <w:lvlText w:val="%4."/>
      <w:lvlJc w:val="left"/>
      <w:pPr>
        <w:ind w:left="3742" w:hanging="360"/>
      </w:pPr>
    </w:lvl>
    <w:lvl w:ilvl="4" w:tplc="240A0019" w:tentative="1">
      <w:start w:val="1"/>
      <w:numFmt w:val="lowerLetter"/>
      <w:lvlText w:val="%5."/>
      <w:lvlJc w:val="left"/>
      <w:pPr>
        <w:ind w:left="4462" w:hanging="360"/>
      </w:pPr>
    </w:lvl>
    <w:lvl w:ilvl="5" w:tplc="240A001B" w:tentative="1">
      <w:start w:val="1"/>
      <w:numFmt w:val="lowerRoman"/>
      <w:lvlText w:val="%6."/>
      <w:lvlJc w:val="right"/>
      <w:pPr>
        <w:ind w:left="5182" w:hanging="180"/>
      </w:pPr>
    </w:lvl>
    <w:lvl w:ilvl="6" w:tplc="240A000F" w:tentative="1">
      <w:start w:val="1"/>
      <w:numFmt w:val="decimal"/>
      <w:lvlText w:val="%7."/>
      <w:lvlJc w:val="left"/>
      <w:pPr>
        <w:ind w:left="5902" w:hanging="360"/>
      </w:pPr>
    </w:lvl>
    <w:lvl w:ilvl="7" w:tplc="240A0019" w:tentative="1">
      <w:start w:val="1"/>
      <w:numFmt w:val="lowerLetter"/>
      <w:lvlText w:val="%8."/>
      <w:lvlJc w:val="left"/>
      <w:pPr>
        <w:ind w:left="6622" w:hanging="360"/>
      </w:pPr>
    </w:lvl>
    <w:lvl w:ilvl="8" w:tplc="240A001B" w:tentative="1">
      <w:start w:val="1"/>
      <w:numFmt w:val="lowerRoman"/>
      <w:lvlText w:val="%9."/>
      <w:lvlJc w:val="right"/>
      <w:pPr>
        <w:ind w:left="7342" w:hanging="180"/>
      </w:pPr>
    </w:lvl>
  </w:abstractNum>
  <w:abstractNum w:abstractNumId="18" w15:restartNumberingAfterBreak="0">
    <w:nsid w:val="53DA0F01"/>
    <w:multiLevelType w:val="hybridMultilevel"/>
    <w:tmpl w:val="98C2E6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A526DD"/>
    <w:multiLevelType w:val="hybridMultilevel"/>
    <w:tmpl w:val="17FA1F8C"/>
    <w:lvl w:ilvl="0" w:tplc="86B41A3E">
      <w:start w:val="1"/>
      <w:numFmt w:val="decimal"/>
      <w:lvlText w:val="%1."/>
      <w:lvlJc w:val="left"/>
      <w:pPr>
        <w:ind w:left="1222" w:hanging="360"/>
      </w:pPr>
      <w:rPr>
        <w:rFonts w:hint="default"/>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0" w15:restartNumberingAfterBreak="0">
    <w:nsid w:val="62703F06"/>
    <w:multiLevelType w:val="hybridMultilevel"/>
    <w:tmpl w:val="17321B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49459F4"/>
    <w:multiLevelType w:val="hybridMultilevel"/>
    <w:tmpl w:val="F1EC9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290CC3"/>
    <w:multiLevelType w:val="hybridMultilevel"/>
    <w:tmpl w:val="17FA1F8C"/>
    <w:lvl w:ilvl="0" w:tplc="86B41A3E">
      <w:start w:val="1"/>
      <w:numFmt w:val="decimal"/>
      <w:lvlText w:val="%1."/>
      <w:lvlJc w:val="left"/>
      <w:pPr>
        <w:ind w:left="1222" w:hanging="360"/>
      </w:pPr>
      <w:rPr>
        <w:rFonts w:hint="default"/>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3" w15:restartNumberingAfterBreak="0">
    <w:nsid w:val="66C42766"/>
    <w:multiLevelType w:val="hybridMultilevel"/>
    <w:tmpl w:val="BB1EF27E"/>
    <w:lvl w:ilvl="0" w:tplc="780CC472">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80D120A"/>
    <w:multiLevelType w:val="hybridMultilevel"/>
    <w:tmpl w:val="9392BA94"/>
    <w:lvl w:ilvl="0" w:tplc="240A0001">
      <w:start w:val="1"/>
      <w:numFmt w:val="bullet"/>
      <w:lvlText w:val=""/>
      <w:lvlJc w:val="left"/>
      <w:pPr>
        <w:ind w:left="2276" w:hanging="360"/>
      </w:pPr>
      <w:rPr>
        <w:rFonts w:ascii="Symbol" w:hAnsi="Symbol" w:hint="default"/>
      </w:rPr>
    </w:lvl>
    <w:lvl w:ilvl="1" w:tplc="240A0003" w:tentative="1">
      <w:start w:val="1"/>
      <w:numFmt w:val="bullet"/>
      <w:lvlText w:val="o"/>
      <w:lvlJc w:val="left"/>
      <w:pPr>
        <w:ind w:left="2996" w:hanging="360"/>
      </w:pPr>
      <w:rPr>
        <w:rFonts w:ascii="Courier New" w:hAnsi="Courier New" w:cs="Courier New" w:hint="default"/>
      </w:rPr>
    </w:lvl>
    <w:lvl w:ilvl="2" w:tplc="240A0005" w:tentative="1">
      <w:start w:val="1"/>
      <w:numFmt w:val="bullet"/>
      <w:lvlText w:val=""/>
      <w:lvlJc w:val="left"/>
      <w:pPr>
        <w:ind w:left="3716" w:hanging="360"/>
      </w:pPr>
      <w:rPr>
        <w:rFonts w:ascii="Wingdings" w:hAnsi="Wingdings" w:hint="default"/>
      </w:rPr>
    </w:lvl>
    <w:lvl w:ilvl="3" w:tplc="240A0001" w:tentative="1">
      <w:start w:val="1"/>
      <w:numFmt w:val="bullet"/>
      <w:lvlText w:val=""/>
      <w:lvlJc w:val="left"/>
      <w:pPr>
        <w:ind w:left="4436" w:hanging="360"/>
      </w:pPr>
      <w:rPr>
        <w:rFonts w:ascii="Symbol" w:hAnsi="Symbol" w:hint="default"/>
      </w:rPr>
    </w:lvl>
    <w:lvl w:ilvl="4" w:tplc="240A0003" w:tentative="1">
      <w:start w:val="1"/>
      <w:numFmt w:val="bullet"/>
      <w:lvlText w:val="o"/>
      <w:lvlJc w:val="left"/>
      <w:pPr>
        <w:ind w:left="5156" w:hanging="360"/>
      </w:pPr>
      <w:rPr>
        <w:rFonts w:ascii="Courier New" w:hAnsi="Courier New" w:cs="Courier New" w:hint="default"/>
      </w:rPr>
    </w:lvl>
    <w:lvl w:ilvl="5" w:tplc="240A0005" w:tentative="1">
      <w:start w:val="1"/>
      <w:numFmt w:val="bullet"/>
      <w:lvlText w:val=""/>
      <w:lvlJc w:val="left"/>
      <w:pPr>
        <w:ind w:left="5876" w:hanging="360"/>
      </w:pPr>
      <w:rPr>
        <w:rFonts w:ascii="Wingdings" w:hAnsi="Wingdings" w:hint="default"/>
      </w:rPr>
    </w:lvl>
    <w:lvl w:ilvl="6" w:tplc="240A0001" w:tentative="1">
      <w:start w:val="1"/>
      <w:numFmt w:val="bullet"/>
      <w:lvlText w:val=""/>
      <w:lvlJc w:val="left"/>
      <w:pPr>
        <w:ind w:left="6596" w:hanging="360"/>
      </w:pPr>
      <w:rPr>
        <w:rFonts w:ascii="Symbol" w:hAnsi="Symbol" w:hint="default"/>
      </w:rPr>
    </w:lvl>
    <w:lvl w:ilvl="7" w:tplc="240A0003" w:tentative="1">
      <w:start w:val="1"/>
      <w:numFmt w:val="bullet"/>
      <w:lvlText w:val="o"/>
      <w:lvlJc w:val="left"/>
      <w:pPr>
        <w:ind w:left="7316" w:hanging="360"/>
      </w:pPr>
      <w:rPr>
        <w:rFonts w:ascii="Courier New" w:hAnsi="Courier New" w:cs="Courier New" w:hint="default"/>
      </w:rPr>
    </w:lvl>
    <w:lvl w:ilvl="8" w:tplc="240A0005" w:tentative="1">
      <w:start w:val="1"/>
      <w:numFmt w:val="bullet"/>
      <w:lvlText w:val=""/>
      <w:lvlJc w:val="left"/>
      <w:pPr>
        <w:ind w:left="8036" w:hanging="360"/>
      </w:pPr>
      <w:rPr>
        <w:rFonts w:ascii="Wingdings" w:hAnsi="Wingdings" w:hint="default"/>
      </w:rPr>
    </w:lvl>
  </w:abstractNum>
  <w:abstractNum w:abstractNumId="25" w15:restartNumberingAfterBreak="0">
    <w:nsid w:val="68280E5B"/>
    <w:multiLevelType w:val="hybridMultilevel"/>
    <w:tmpl w:val="D5B2A23C"/>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6" w15:restartNumberingAfterBreak="0">
    <w:nsid w:val="6BF139BA"/>
    <w:multiLevelType w:val="hybridMultilevel"/>
    <w:tmpl w:val="9766B4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6129FC"/>
    <w:multiLevelType w:val="hybridMultilevel"/>
    <w:tmpl w:val="1B1C79D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C36FA2"/>
    <w:multiLevelType w:val="hybridMultilevel"/>
    <w:tmpl w:val="F6E0969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21"/>
  </w:num>
  <w:num w:numId="2">
    <w:abstractNumId w:val="2"/>
  </w:num>
  <w:num w:numId="3">
    <w:abstractNumId w:val="15"/>
  </w:num>
  <w:num w:numId="4">
    <w:abstractNumId w:val="20"/>
  </w:num>
  <w:num w:numId="5">
    <w:abstractNumId w:val="13"/>
  </w:num>
  <w:num w:numId="6">
    <w:abstractNumId w:val="11"/>
  </w:num>
  <w:num w:numId="7">
    <w:abstractNumId w:val="3"/>
  </w:num>
  <w:num w:numId="8">
    <w:abstractNumId w:val="1"/>
  </w:num>
  <w:num w:numId="9">
    <w:abstractNumId w:val="27"/>
  </w:num>
  <w:num w:numId="10">
    <w:abstractNumId w:val="8"/>
  </w:num>
  <w:num w:numId="11">
    <w:abstractNumId w:val="22"/>
  </w:num>
  <w:num w:numId="12">
    <w:abstractNumId w:val="14"/>
  </w:num>
  <w:num w:numId="13">
    <w:abstractNumId w:val="19"/>
  </w:num>
  <w:num w:numId="14">
    <w:abstractNumId w:val="10"/>
  </w:num>
  <w:num w:numId="15">
    <w:abstractNumId w:val="18"/>
  </w:num>
  <w:num w:numId="16">
    <w:abstractNumId w:val="7"/>
  </w:num>
  <w:num w:numId="17">
    <w:abstractNumId w:val="9"/>
  </w:num>
  <w:num w:numId="18">
    <w:abstractNumId w:val="6"/>
  </w:num>
  <w:num w:numId="19">
    <w:abstractNumId w:val="28"/>
  </w:num>
  <w:num w:numId="20">
    <w:abstractNumId w:val="24"/>
  </w:num>
  <w:num w:numId="21">
    <w:abstractNumId w:val="25"/>
  </w:num>
  <w:num w:numId="22">
    <w:abstractNumId w:val="16"/>
  </w:num>
  <w:num w:numId="23">
    <w:abstractNumId w:val="5"/>
  </w:num>
  <w:num w:numId="24">
    <w:abstractNumId w:val="12"/>
  </w:num>
  <w:num w:numId="25">
    <w:abstractNumId w:val="23"/>
  </w:num>
  <w:num w:numId="26">
    <w:abstractNumId w:val="4"/>
  </w:num>
  <w:num w:numId="27">
    <w:abstractNumId w:val="0"/>
  </w:num>
  <w:num w:numId="28">
    <w:abstractNumId w:val="2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98"/>
    <w:rsid w:val="00001AA7"/>
    <w:rsid w:val="00001FBE"/>
    <w:rsid w:val="00002B16"/>
    <w:rsid w:val="00002C67"/>
    <w:rsid w:val="00002FE6"/>
    <w:rsid w:val="000038F1"/>
    <w:rsid w:val="00004F16"/>
    <w:rsid w:val="00007B54"/>
    <w:rsid w:val="000111C3"/>
    <w:rsid w:val="00011291"/>
    <w:rsid w:val="000119FC"/>
    <w:rsid w:val="00012460"/>
    <w:rsid w:val="00012B88"/>
    <w:rsid w:val="000143EF"/>
    <w:rsid w:val="00015A55"/>
    <w:rsid w:val="00015DBD"/>
    <w:rsid w:val="000173B5"/>
    <w:rsid w:val="000176D1"/>
    <w:rsid w:val="00017B2F"/>
    <w:rsid w:val="00017B62"/>
    <w:rsid w:val="00020D6A"/>
    <w:rsid w:val="00021BE9"/>
    <w:rsid w:val="00022D74"/>
    <w:rsid w:val="00023C10"/>
    <w:rsid w:val="00025AEA"/>
    <w:rsid w:val="000261D0"/>
    <w:rsid w:val="000267FA"/>
    <w:rsid w:val="00030738"/>
    <w:rsid w:val="00030779"/>
    <w:rsid w:val="000310B3"/>
    <w:rsid w:val="00032714"/>
    <w:rsid w:val="00033092"/>
    <w:rsid w:val="00033B92"/>
    <w:rsid w:val="00034FDC"/>
    <w:rsid w:val="00037073"/>
    <w:rsid w:val="0004043B"/>
    <w:rsid w:val="0004219D"/>
    <w:rsid w:val="000422A8"/>
    <w:rsid w:val="00043367"/>
    <w:rsid w:val="00043A25"/>
    <w:rsid w:val="00045BCD"/>
    <w:rsid w:val="00045CE6"/>
    <w:rsid w:val="0004738B"/>
    <w:rsid w:val="00047666"/>
    <w:rsid w:val="0005132A"/>
    <w:rsid w:val="00051AA0"/>
    <w:rsid w:val="00053D9C"/>
    <w:rsid w:val="00054725"/>
    <w:rsid w:val="000551C8"/>
    <w:rsid w:val="000574AF"/>
    <w:rsid w:val="000579BC"/>
    <w:rsid w:val="00057FE6"/>
    <w:rsid w:val="00062AC1"/>
    <w:rsid w:val="00062E16"/>
    <w:rsid w:val="0006310E"/>
    <w:rsid w:val="00063BB0"/>
    <w:rsid w:val="00063F34"/>
    <w:rsid w:val="00064B5C"/>
    <w:rsid w:val="00064EED"/>
    <w:rsid w:val="0006566B"/>
    <w:rsid w:val="00065A3F"/>
    <w:rsid w:val="00066039"/>
    <w:rsid w:val="00066AF4"/>
    <w:rsid w:val="00066C3C"/>
    <w:rsid w:val="00067098"/>
    <w:rsid w:val="000705FE"/>
    <w:rsid w:val="00072466"/>
    <w:rsid w:val="0007252E"/>
    <w:rsid w:val="00072854"/>
    <w:rsid w:val="00072E36"/>
    <w:rsid w:val="00073CE0"/>
    <w:rsid w:val="00074328"/>
    <w:rsid w:val="00074BE7"/>
    <w:rsid w:val="0007790A"/>
    <w:rsid w:val="000779A2"/>
    <w:rsid w:val="00077AF1"/>
    <w:rsid w:val="000800B8"/>
    <w:rsid w:val="0008035A"/>
    <w:rsid w:val="000809E4"/>
    <w:rsid w:val="0008161B"/>
    <w:rsid w:val="0008387B"/>
    <w:rsid w:val="0008399D"/>
    <w:rsid w:val="00084A9A"/>
    <w:rsid w:val="0008502B"/>
    <w:rsid w:val="0008506C"/>
    <w:rsid w:val="0008521C"/>
    <w:rsid w:val="00085384"/>
    <w:rsid w:val="000868ED"/>
    <w:rsid w:val="00087BB7"/>
    <w:rsid w:val="00090A2F"/>
    <w:rsid w:val="00090F1C"/>
    <w:rsid w:val="0009113A"/>
    <w:rsid w:val="0009250D"/>
    <w:rsid w:val="0009256B"/>
    <w:rsid w:val="00093364"/>
    <w:rsid w:val="00093395"/>
    <w:rsid w:val="00093641"/>
    <w:rsid w:val="000941FB"/>
    <w:rsid w:val="0009460E"/>
    <w:rsid w:val="00094DA7"/>
    <w:rsid w:val="0009507C"/>
    <w:rsid w:val="0009527A"/>
    <w:rsid w:val="00095C5F"/>
    <w:rsid w:val="00095DF6"/>
    <w:rsid w:val="00097493"/>
    <w:rsid w:val="000976A9"/>
    <w:rsid w:val="000A0830"/>
    <w:rsid w:val="000A131E"/>
    <w:rsid w:val="000A191E"/>
    <w:rsid w:val="000A1AB4"/>
    <w:rsid w:val="000A1EE1"/>
    <w:rsid w:val="000A2D7A"/>
    <w:rsid w:val="000A3E7F"/>
    <w:rsid w:val="000A4112"/>
    <w:rsid w:val="000A4402"/>
    <w:rsid w:val="000A47AE"/>
    <w:rsid w:val="000A5AB0"/>
    <w:rsid w:val="000A611A"/>
    <w:rsid w:val="000A7891"/>
    <w:rsid w:val="000A798D"/>
    <w:rsid w:val="000A7D4D"/>
    <w:rsid w:val="000B0362"/>
    <w:rsid w:val="000B1C79"/>
    <w:rsid w:val="000B581A"/>
    <w:rsid w:val="000B6CC6"/>
    <w:rsid w:val="000B7CDF"/>
    <w:rsid w:val="000C0153"/>
    <w:rsid w:val="000C3086"/>
    <w:rsid w:val="000C39E7"/>
    <w:rsid w:val="000C4018"/>
    <w:rsid w:val="000C4490"/>
    <w:rsid w:val="000C4EB6"/>
    <w:rsid w:val="000C7387"/>
    <w:rsid w:val="000D031E"/>
    <w:rsid w:val="000D3CCF"/>
    <w:rsid w:val="000D3EAC"/>
    <w:rsid w:val="000D3FB2"/>
    <w:rsid w:val="000D419B"/>
    <w:rsid w:val="000D65DC"/>
    <w:rsid w:val="000D6E02"/>
    <w:rsid w:val="000D73C9"/>
    <w:rsid w:val="000D7586"/>
    <w:rsid w:val="000D7BF6"/>
    <w:rsid w:val="000D7E63"/>
    <w:rsid w:val="000E01A1"/>
    <w:rsid w:val="000E1434"/>
    <w:rsid w:val="000E1524"/>
    <w:rsid w:val="000E2605"/>
    <w:rsid w:val="000E2A27"/>
    <w:rsid w:val="000E3747"/>
    <w:rsid w:val="000E458B"/>
    <w:rsid w:val="000E4730"/>
    <w:rsid w:val="000E5BE2"/>
    <w:rsid w:val="000E68F0"/>
    <w:rsid w:val="000E71ED"/>
    <w:rsid w:val="000E73AD"/>
    <w:rsid w:val="000E7CE6"/>
    <w:rsid w:val="000F034F"/>
    <w:rsid w:val="000F08CF"/>
    <w:rsid w:val="000F279B"/>
    <w:rsid w:val="000F2AC6"/>
    <w:rsid w:val="000F357E"/>
    <w:rsid w:val="000F51EA"/>
    <w:rsid w:val="000F5DC2"/>
    <w:rsid w:val="000F6E20"/>
    <w:rsid w:val="000F7F3A"/>
    <w:rsid w:val="00100815"/>
    <w:rsid w:val="00100E8C"/>
    <w:rsid w:val="00100F02"/>
    <w:rsid w:val="00100F78"/>
    <w:rsid w:val="00101AB9"/>
    <w:rsid w:val="00103371"/>
    <w:rsid w:val="00106357"/>
    <w:rsid w:val="0011314A"/>
    <w:rsid w:val="00113F07"/>
    <w:rsid w:val="00114581"/>
    <w:rsid w:val="0011464F"/>
    <w:rsid w:val="001146AA"/>
    <w:rsid w:val="001148C8"/>
    <w:rsid w:val="001156EE"/>
    <w:rsid w:val="00116008"/>
    <w:rsid w:val="00117364"/>
    <w:rsid w:val="001178F7"/>
    <w:rsid w:val="00122435"/>
    <w:rsid w:val="00122466"/>
    <w:rsid w:val="00123833"/>
    <w:rsid w:val="00125222"/>
    <w:rsid w:val="001267F6"/>
    <w:rsid w:val="001273A9"/>
    <w:rsid w:val="00127A82"/>
    <w:rsid w:val="00131688"/>
    <w:rsid w:val="00131A21"/>
    <w:rsid w:val="00131D76"/>
    <w:rsid w:val="00132B25"/>
    <w:rsid w:val="001358A6"/>
    <w:rsid w:val="00136003"/>
    <w:rsid w:val="001365AB"/>
    <w:rsid w:val="00136738"/>
    <w:rsid w:val="00141693"/>
    <w:rsid w:val="00142CA9"/>
    <w:rsid w:val="001431F3"/>
    <w:rsid w:val="00143A65"/>
    <w:rsid w:val="00144A89"/>
    <w:rsid w:val="0014558C"/>
    <w:rsid w:val="00146064"/>
    <w:rsid w:val="001504A5"/>
    <w:rsid w:val="0015083E"/>
    <w:rsid w:val="001517CE"/>
    <w:rsid w:val="00153249"/>
    <w:rsid w:val="001563D3"/>
    <w:rsid w:val="00156744"/>
    <w:rsid w:val="00156E33"/>
    <w:rsid w:val="00156E6F"/>
    <w:rsid w:val="00161908"/>
    <w:rsid w:val="00162429"/>
    <w:rsid w:val="00162B6A"/>
    <w:rsid w:val="001633AD"/>
    <w:rsid w:val="001639AA"/>
    <w:rsid w:val="00163C67"/>
    <w:rsid w:val="00163E9C"/>
    <w:rsid w:val="001645CC"/>
    <w:rsid w:val="001646E8"/>
    <w:rsid w:val="00167F8B"/>
    <w:rsid w:val="00171813"/>
    <w:rsid w:val="00172E40"/>
    <w:rsid w:val="00173FB9"/>
    <w:rsid w:val="00174912"/>
    <w:rsid w:val="00175C40"/>
    <w:rsid w:val="00175CDE"/>
    <w:rsid w:val="0017717D"/>
    <w:rsid w:val="0017755F"/>
    <w:rsid w:val="001776B1"/>
    <w:rsid w:val="00177B27"/>
    <w:rsid w:val="00180881"/>
    <w:rsid w:val="001808C6"/>
    <w:rsid w:val="00180DA9"/>
    <w:rsid w:val="00182110"/>
    <w:rsid w:val="001842D7"/>
    <w:rsid w:val="00184646"/>
    <w:rsid w:val="0018586A"/>
    <w:rsid w:val="00185CBF"/>
    <w:rsid w:val="00186A61"/>
    <w:rsid w:val="00186B47"/>
    <w:rsid w:val="00186BF8"/>
    <w:rsid w:val="001900F5"/>
    <w:rsid w:val="0019018E"/>
    <w:rsid w:val="00192283"/>
    <w:rsid w:val="0019251E"/>
    <w:rsid w:val="00193AEB"/>
    <w:rsid w:val="00193F7C"/>
    <w:rsid w:val="00193FD9"/>
    <w:rsid w:val="001952B4"/>
    <w:rsid w:val="00195415"/>
    <w:rsid w:val="00195593"/>
    <w:rsid w:val="0019602C"/>
    <w:rsid w:val="00196F7E"/>
    <w:rsid w:val="001A0F5B"/>
    <w:rsid w:val="001A1941"/>
    <w:rsid w:val="001A315A"/>
    <w:rsid w:val="001A341F"/>
    <w:rsid w:val="001A38FB"/>
    <w:rsid w:val="001A4056"/>
    <w:rsid w:val="001A4C0E"/>
    <w:rsid w:val="001A549E"/>
    <w:rsid w:val="001A57D4"/>
    <w:rsid w:val="001A5A14"/>
    <w:rsid w:val="001A7CF2"/>
    <w:rsid w:val="001A7DFB"/>
    <w:rsid w:val="001B0D28"/>
    <w:rsid w:val="001B197A"/>
    <w:rsid w:val="001B1CB7"/>
    <w:rsid w:val="001B5523"/>
    <w:rsid w:val="001B6978"/>
    <w:rsid w:val="001B7354"/>
    <w:rsid w:val="001B7F6B"/>
    <w:rsid w:val="001C0900"/>
    <w:rsid w:val="001C13E5"/>
    <w:rsid w:val="001C1438"/>
    <w:rsid w:val="001C252C"/>
    <w:rsid w:val="001C632A"/>
    <w:rsid w:val="001C74A5"/>
    <w:rsid w:val="001C7782"/>
    <w:rsid w:val="001D1100"/>
    <w:rsid w:val="001D1BF8"/>
    <w:rsid w:val="001D35AC"/>
    <w:rsid w:val="001D3C91"/>
    <w:rsid w:val="001D47A3"/>
    <w:rsid w:val="001D4A56"/>
    <w:rsid w:val="001D4D72"/>
    <w:rsid w:val="001D4DBF"/>
    <w:rsid w:val="001D588F"/>
    <w:rsid w:val="001D6499"/>
    <w:rsid w:val="001D771F"/>
    <w:rsid w:val="001D7C0F"/>
    <w:rsid w:val="001E0A9D"/>
    <w:rsid w:val="001E0BC5"/>
    <w:rsid w:val="001E1A21"/>
    <w:rsid w:val="001E1D93"/>
    <w:rsid w:val="001E20C6"/>
    <w:rsid w:val="001E2F1A"/>
    <w:rsid w:val="001E3204"/>
    <w:rsid w:val="001E3358"/>
    <w:rsid w:val="001E401D"/>
    <w:rsid w:val="001E42AA"/>
    <w:rsid w:val="001E42B0"/>
    <w:rsid w:val="001E5367"/>
    <w:rsid w:val="001E6096"/>
    <w:rsid w:val="001E6607"/>
    <w:rsid w:val="001E6B37"/>
    <w:rsid w:val="001E728F"/>
    <w:rsid w:val="001E7CBE"/>
    <w:rsid w:val="001F0CE7"/>
    <w:rsid w:val="001F1C01"/>
    <w:rsid w:val="001F21C2"/>
    <w:rsid w:val="001F258D"/>
    <w:rsid w:val="001F25B0"/>
    <w:rsid w:val="001F2FB1"/>
    <w:rsid w:val="001F31C5"/>
    <w:rsid w:val="001F4FD4"/>
    <w:rsid w:val="001F68BC"/>
    <w:rsid w:val="001F6A18"/>
    <w:rsid w:val="001F726C"/>
    <w:rsid w:val="002005EE"/>
    <w:rsid w:val="0020113E"/>
    <w:rsid w:val="002016F2"/>
    <w:rsid w:val="0020314C"/>
    <w:rsid w:val="00203903"/>
    <w:rsid w:val="0020439A"/>
    <w:rsid w:val="0020447A"/>
    <w:rsid w:val="00204CB9"/>
    <w:rsid w:val="00205122"/>
    <w:rsid w:val="00205B84"/>
    <w:rsid w:val="00210CAD"/>
    <w:rsid w:val="00210F6B"/>
    <w:rsid w:val="00211C7D"/>
    <w:rsid w:val="0021345C"/>
    <w:rsid w:val="002136B5"/>
    <w:rsid w:val="00213A0B"/>
    <w:rsid w:val="002145DE"/>
    <w:rsid w:val="002152E6"/>
    <w:rsid w:val="002158C3"/>
    <w:rsid w:val="00215C57"/>
    <w:rsid w:val="00216250"/>
    <w:rsid w:val="0021661C"/>
    <w:rsid w:val="00217BE7"/>
    <w:rsid w:val="00217EC0"/>
    <w:rsid w:val="0022004B"/>
    <w:rsid w:val="0022018B"/>
    <w:rsid w:val="00220DCC"/>
    <w:rsid w:val="00221C43"/>
    <w:rsid w:val="002230AC"/>
    <w:rsid w:val="002238BB"/>
    <w:rsid w:val="00223CF9"/>
    <w:rsid w:val="00225595"/>
    <w:rsid w:val="002261C5"/>
    <w:rsid w:val="002300C3"/>
    <w:rsid w:val="00230B05"/>
    <w:rsid w:val="0023200D"/>
    <w:rsid w:val="00234BF2"/>
    <w:rsid w:val="002354E5"/>
    <w:rsid w:val="00243AC8"/>
    <w:rsid w:val="00245568"/>
    <w:rsid w:val="002461DA"/>
    <w:rsid w:val="00247FB9"/>
    <w:rsid w:val="002501FF"/>
    <w:rsid w:val="00250B28"/>
    <w:rsid w:val="00251524"/>
    <w:rsid w:val="00251962"/>
    <w:rsid w:val="00251E8A"/>
    <w:rsid w:val="00252FFA"/>
    <w:rsid w:val="00256BDE"/>
    <w:rsid w:val="00257853"/>
    <w:rsid w:val="00260244"/>
    <w:rsid w:val="00260271"/>
    <w:rsid w:val="002611E9"/>
    <w:rsid w:val="00261726"/>
    <w:rsid w:val="00261C7C"/>
    <w:rsid w:val="00261C9B"/>
    <w:rsid w:val="00262092"/>
    <w:rsid w:val="00263337"/>
    <w:rsid w:val="002640A1"/>
    <w:rsid w:val="00264320"/>
    <w:rsid w:val="0026441E"/>
    <w:rsid w:val="00264663"/>
    <w:rsid w:val="002647F0"/>
    <w:rsid w:val="00265083"/>
    <w:rsid w:val="00265616"/>
    <w:rsid w:val="002657BD"/>
    <w:rsid w:val="00265D3F"/>
    <w:rsid w:val="00266FB9"/>
    <w:rsid w:val="00267997"/>
    <w:rsid w:val="00267A70"/>
    <w:rsid w:val="00271DCF"/>
    <w:rsid w:val="00271E65"/>
    <w:rsid w:val="002720C6"/>
    <w:rsid w:val="00272E2C"/>
    <w:rsid w:val="00274A02"/>
    <w:rsid w:val="00274C92"/>
    <w:rsid w:val="002750E6"/>
    <w:rsid w:val="00276343"/>
    <w:rsid w:val="002763C1"/>
    <w:rsid w:val="00276AD0"/>
    <w:rsid w:val="00277CF8"/>
    <w:rsid w:val="002807B0"/>
    <w:rsid w:val="00282AC4"/>
    <w:rsid w:val="00283E60"/>
    <w:rsid w:val="00283FB7"/>
    <w:rsid w:val="002850C3"/>
    <w:rsid w:val="00285938"/>
    <w:rsid w:val="00285B28"/>
    <w:rsid w:val="0028633B"/>
    <w:rsid w:val="00286358"/>
    <w:rsid w:val="00286FCF"/>
    <w:rsid w:val="00287155"/>
    <w:rsid w:val="002875E9"/>
    <w:rsid w:val="00287BAD"/>
    <w:rsid w:val="00291D21"/>
    <w:rsid w:val="00292535"/>
    <w:rsid w:val="00292D6E"/>
    <w:rsid w:val="00293A5E"/>
    <w:rsid w:val="00293F58"/>
    <w:rsid w:val="00293F61"/>
    <w:rsid w:val="00294016"/>
    <w:rsid w:val="0029401A"/>
    <w:rsid w:val="00294F92"/>
    <w:rsid w:val="00296ED3"/>
    <w:rsid w:val="002971D8"/>
    <w:rsid w:val="002972E7"/>
    <w:rsid w:val="00297BE7"/>
    <w:rsid w:val="002A0218"/>
    <w:rsid w:val="002A0ECC"/>
    <w:rsid w:val="002A1765"/>
    <w:rsid w:val="002A23DD"/>
    <w:rsid w:val="002A3001"/>
    <w:rsid w:val="002A36CA"/>
    <w:rsid w:val="002A39A6"/>
    <w:rsid w:val="002A493E"/>
    <w:rsid w:val="002A4D2E"/>
    <w:rsid w:val="002A4EDC"/>
    <w:rsid w:val="002A5608"/>
    <w:rsid w:val="002A6444"/>
    <w:rsid w:val="002B0241"/>
    <w:rsid w:val="002B0CC9"/>
    <w:rsid w:val="002B2DBD"/>
    <w:rsid w:val="002B38C6"/>
    <w:rsid w:val="002B3A4A"/>
    <w:rsid w:val="002B3B62"/>
    <w:rsid w:val="002B3F1D"/>
    <w:rsid w:val="002B4284"/>
    <w:rsid w:val="002B446D"/>
    <w:rsid w:val="002B4D5C"/>
    <w:rsid w:val="002B5815"/>
    <w:rsid w:val="002B5C16"/>
    <w:rsid w:val="002B6363"/>
    <w:rsid w:val="002B7187"/>
    <w:rsid w:val="002B7682"/>
    <w:rsid w:val="002B77EA"/>
    <w:rsid w:val="002C095E"/>
    <w:rsid w:val="002C1590"/>
    <w:rsid w:val="002C1ECA"/>
    <w:rsid w:val="002C4B79"/>
    <w:rsid w:val="002C4BCF"/>
    <w:rsid w:val="002C5979"/>
    <w:rsid w:val="002C7480"/>
    <w:rsid w:val="002C7927"/>
    <w:rsid w:val="002C7C23"/>
    <w:rsid w:val="002D2A53"/>
    <w:rsid w:val="002D33E2"/>
    <w:rsid w:val="002D40E0"/>
    <w:rsid w:val="002D482D"/>
    <w:rsid w:val="002D568E"/>
    <w:rsid w:val="002D5F35"/>
    <w:rsid w:val="002D5FCE"/>
    <w:rsid w:val="002D6A52"/>
    <w:rsid w:val="002D6CA0"/>
    <w:rsid w:val="002D74E9"/>
    <w:rsid w:val="002D78A5"/>
    <w:rsid w:val="002E2C75"/>
    <w:rsid w:val="002E334F"/>
    <w:rsid w:val="002E3F95"/>
    <w:rsid w:val="002E73C1"/>
    <w:rsid w:val="002E7ECE"/>
    <w:rsid w:val="002E7FA2"/>
    <w:rsid w:val="002F0A36"/>
    <w:rsid w:val="002F1DE8"/>
    <w:rsid w:val="002F520E"/>
    <w:rsid w:val="002F7943"/>
    <w:rsid w:val="0030036C"/>
    <w:rsid w:val="003004A0"/>
    <w:rsid w:val="00300E69"/>
    <w:rsid w:val="00302D91"/>
    <w:rsid w:val="00304DE1"/>
    <w:rsid w:val="00306E48"/>
    <w:rsid w:val="003075E4"/>
    <w:rsid w:val="003101C8"/>
    <w:rsid w:val="00312BBE"/>
    <w:rsid w:val="003156A0"/>
    <w:rsid w:val="003164B4"/>
    <w:rsid w:val="00317D28"/>
    <w:rsid w:val="003204A3"/>
    <w:rsid w:val="0032267B"/>
    <w:rsid w:val="003227FC"/>
    <w:rsid w:val="00322829"/>
    <w:rsid w:val="0032293C"/>
    <w:rsid w:val="00323E52"/>
    <w:rsid w:val="0032416A"/>
    <w:rsid w:val="0032737F"/>
    <w:rsid w:val="00327582"/>
    <w:rsid w:val="00330810"/>
    <w:rsid w:val="003310A0"/>
    <w:rsid w:val="00331EE2"/>
    <w:rsid w:val="003323CE"/>
    <w:rsid w:val="0033380B"/>
    <w:rsid w:val="003344EA"/>
    <w:rsid w:val="003347BC"/>
    <w:rsid w:val="00334941"/>
    <w:rsid w:val="00335AE1"/>
    <w:rsid w:val="00337A68"/>
    <w:rsid w:val="003405BB"/>
    <w:rsid w:val="00340C9C"/>
    <w:rsid w:val="003423E7"/>
    <w:rsid w:val="00345253"/>
    <w:rsid w:val="00345E79"/>
    <w:rsid w:val="00346A93"/>
    <w:rsid w:val="00346AE2"/>
    <w:rsid w:val="00352564"/>
    <w:rsid w:val="0035291C"/>
    <w:rsid w:val="00352A92"/>
    <w:rsid w:val="00353D77"/>
    <w:rsid w:val="00354DB8"/>
    <w:rsid w:val="0035568A"/>
    <w:rsid w:val="00355918"/>
    <w:rsid w:val="00356762"/>
    <w:rsid w:val="00357E70"/>
    <w:rsid w:val="00361EEE"/>
    <w:rsid w:val="0036253D"/>
    <w:rsid w:val="003630A5"/>
    <w:rsid w:val="0036489C"/>
    <w:rsid w:val="00365661"/>
    <w:rsid w:val="00366400"/>
    <w:rsid w:val="00367AB3"/>
    <w:rsid w:val="00367F5F"/>
    <w:rsid w:val="0037036F"/>
    <w:rsid w:val="0037039A"/>
    <w:rsid w:val="00371A34"/>
    <w:rsid w:val="003725C6"/>
    <w:rsid w:val="003727CC"/>
    <w:rsid w:val="003741FC"/>
    <w:rsid w:val="003744A7"/>
    <w:rsid w:val="003748F8"/>
    <w:rsid w:val="003757B7"/>
    <w:rsid w:val="00375DDB"/>
    <w:rsid w:val="003762CD"/>
    <w:rsid w:val="003769CA"/>
    <w:rsid w:val="00377178"/>
    <w:rsid w:val="00377DC4"/>
    <w:rsid w:val="003803DF"/>
    <w:rsid w:val="00380A64"/>
    <w:rsid w:val="00383A4E"/>
    <w:rsid w:val="00383F1E"/>
    <w:rsid w:val="00384AAB"/>
    <w:rsid w:val="00384DEF"/>
    <w:rsid w:val="003869E1"/>
    <w:rsid w:val="00386D72"/>
    <w:rsid w:val="00390260"/>
    <w:rsid w:val="00393E32"/>
    <w:rsid w:val="0039438F"/>
    <w:rsid w:val="00396AD2"/>
    <w:rsid w:val="003974B6"/>
    <w:rsid w:val="00397B27"/>
    <w:rsid w:val="003A10B7"/>
    <w:rsid w:val="003A2872"/>
    <w:rsid w:val="003A3C65"/>
    <w:rsid w:val="003A5567"/>
    <w:rsid w:val="003A5635"/>
    <w:rsid w:val="003A5FFA"/>
    <w:rsid w:val="003B29B7"/>
    <w:rsid w:val="003B353A"/>
    <w:rsid w:val="003B50A5"/>
    <w:rsid w:val="003B59D2"/>
    <w:rsid w:val="003B5F8C"/>
    <w:rsid w:val="003B6974"/>
    <w:rsid w:val="003C0E72"/>
    <w:rsid w:val="003C2370"/>
    <w:rsid w:val="003C4366"/>
    <w:rsid w:val="003C5B4C"/>
    <w:rsid w:val="003C5FE7"/>
    <w:rsid w:val="003C6071"/>
    <w:rsid w:val="003C7A97"/>
    <w:rsid w:val="003C7D23"/>
    <w:rsid w:val="003D0342"/>
    <w:rsid w:val="003D03C3"/>
    <w:rsid w:val="003D107C"/>
    <w:rsid w:val="003D1F52"/>
    <w:rsid w:val="003D24A3"/>
    <w:rsid w:val="003D29E3"/>
    <w:rsid w:val="003D3BDA"/>
    <w:rsid w:val="003D3D56"/>
    <w:rsid w:val="003D4DD5"/>
    <w:rsid w:val="003D4EA0"/>
    <w:rsid w:val="003D5A61"/>
    <w:rsid w:val="003D64CB"/>
    <w:rsid w:val="003D675B"/>
    <w:rsid w:val="003D68F5"/>
    <w:rsid w:val="003D6B8C"/>
    <w:rsid w:val="003D6C1A"/>
    <w:rsid w:val="003D7899"/>
    <w:rsid w:val="003D7AD7"/>
    <w:rsid w:val="003E0F69"/>
    <w:rsid w:val="003E178A"/>
    <w:rsid w:val="003E1A0A"/>
    <w:rsid w:val="003E1D93"/>
    <w:rsid w:val="003E2001"/>
    <w:rsid w:val="003E4AE5"/>
    <w:rsid w:val="003E4B7D"/>
    <w:rsid w:val="003E5367"/>
    <w:rsid w:val="003E591C"/>
    <w:rsid w:val="003E61E2"/>
    <w:rsid w:val="003E66CF"/>
    <w:rsid w:val="003E7097"/>
    <w:rsid w:val="003E7108"/>
    <w:rsid w:val="003E7D4F"/>
    <w:rsid w:val="003F0E55"/>
    <w:rsid w:val="003F192E"/>
    <w:rsid w:val="003F1ADB"/>
    <w:rsid w:val="003F1EBF"/>
    <w:rsid w:val="003F5699"/>
    <w:rsid w:val="003F6198"/>
    <w:rsid w:val="003F72D6"/>
    <w:rsid w:val="003F77A1"/>
    <w:rsid w:val="003F7F03"/>
    <w:rsid w:val="00400C97"/>
    <w:rsid w:val="00401CB6"/>
    <w:rsid w:val="0040409C"/>
    <w:rsid w:val="0040488F"/>
    <w:rsid w:val="004048EF"/>
    <w:rsid w:val="00404A4F"/>
    <w:rsid w:val="00405687"/>
    <w:rsid w:val="00410487"/>
    <w:rsid w:val="00411476"/>
    <w:rsid w:val="00411A3C"/>
    <w:rsid w:val="00411FEF"/>
    <w:rsid w:val="0041339F"/>
    <w:rsid w:val="00413459"/>
    <w:rsid w:val="0041365E"/>
    <w:rsid w:val="00413C7C"/>
    <w:rsid w:val="00413E60"/>
    <w:rsid w:val="00414387"/>
    <w:rsid w:val="0041465A"/>
    <w:rsid w:val="00415024"/>
    <w:rsid w:val="004158CA"/>
    <w:rsid w:val="00415BB2"/>
    <w:rsid w:val="0041679F"/>
    <w:rsid w:val="004213D1"/>
    <w:rsid w:val="004215D6"/>
    <w:rsid w:val="004233B4"/>
    <w:rsid w:val="004236E9"/>
    <w:rsid w:val="0042398B"/>
    <w:rsid w:val="0042591B"/>
    <w:rsid w:val="0042623B"/>
    <w:rsid w:val="00426328"/>
    <w:rsid w:val="004267C6"/>
    <w:rsid w:val="00426E7F"/>
    <w:rsid w:val="004276A1"/>
    <w:rsid w:val="00427961"/>
    <w:rsid w:val="004301AF"/>
    <w:rsid w:val="00431174"/>
    <w:rsid w:val="004312A7"/>
    <w:rsid w:val="00432257"/>
    <w:rsid w:val="00432C16"/>
    <w:rsid w:val="004331E3"/>
    <w:rsid w:val="004333F0"/>
    <w:rsid w:val="00433F2F"/>
    <w:rsid w:val="004345B9"/>
    <w:rsid w:val="00436C6D"/>
    <w:rsid w:val="004378DF"/>
    <w:rsid w:val="00437D2C"/>
    <w:rsid w:val="00437E19"/>
    <w:rsid w:val="00440C77"/>
    <w:rsid w:val="004420BE"/>
    <w:rsid w:val="0044366D"/>
    <w:rsid w:val="00443FF1"/>
    <w:rsid w:val="00446C2A"/>
    <w:rsid w:val="004470AD"/>
    <w:rsid w:val="00447870"/>
    <w:rsid w:val="00447E39"/>
    <w:rsid w:val="00447F18"/>
    <w:rsid w:val="00450626"/>
    <w:rsid w:val="0045128B"/>
    <w:rsid w:val="004519BD"/>
    <w:rsid w:val="004520BA"/>
    <w:rsid w:val="0045269C"/>
    <w:rsid w:val="004526EC"/>
    <w:rsid w:val="00452E23"/>
    <w:rsid w:val="00453422"/>
    <w:rsid w:val="00453AE4"/>
    <w:rsid w:val="00454EF8"/>
    <w:rsid w:val="00460C92"/>
    <w:rsid w:val="0046238D"/>
    <w:rsid w:val="00462973"/>
    <w:rsid w:val="00463FFE"/>
    <w:rsid w:val="0046466C"/>
    <w:rsid w:val="00464AEE"/>
    <w:rsid w:val="00467AF2"/>
    <w:rsid w:val="00470189"/>
    <w:rsid w:val="00470308"/>
    <w:rsid w:val="004716B6"/>
    <w:rsid w:val="00471907"/>
    <w:rsid w:val="004725B3"/>
    <w:rsid w:val="004731BD"/>
    <w:rsid w:val="004738CF"/>
    <w:rsid w:val="00473B7A"/>
    <w:rsid w:val="00474C27"/>
    <w:rsid w:val="00474D2D"/>
    <w:rsid w:val="00474D31"/>
    <w:rsid w:val="00475367"/>
    <w:rsid w:val="0047562B"/>
    <w:rsid w:val="00476838"/>
    <w:rsid w:val="00480B04"/>
    <w:rsid w:val="00480B4B"/>
    <w:rsid w:val="00480FDC"/>
    <w:rsid w:val="00482A36"/>
    <w:rsid w:val="00484E64"/>
    <w:rsid w:val="00485E28"/>
    <w:rsid w:val="00493A1D"/>
    <w:rsid w:val="00494BA8"/>
    <w:rsid w:val="00495199"/>
    <w:rsid w:val="00496D66"/>
    <w:rsid w:val="00497157"/>
    <w:rsid w:val="0049748A"/>
    <w:rsid w:val="004A06E0"/>
    <w:rsid w:val="004A1037"/>
    <w:rsid w:val="004A123D"/>
    <w:rsid w:val="004A1AE9"/>
    <w:rsid w:val="004A1F5D"/>
    <w:rsid w:val="004A4FB0"/>
    <w:rsid w:val="004B34F2"/>
    <w:rsid w:val="004B43CB"/>
    <w:rsid w:val="004B4E1D"/>
    <w:rsid w:val="004C0431"/>
    <w:rsid w:val="004C27D3"/>
    <w:rsid w:val="004C3A4B"/>
    <w:rsid w:val="004C43A7"/>
    <w:rsid w:val="004C4DA2"/>
    <w:rsid w:val="004C4DF4"/>
    <w:rsid w:val="004C7807"/>
    <w:rsid w:val="004D0279"/>
    <w:rsid w:val="004D266A"/>
    <w:rsid w:val="004D388C"/>
    <w:rsid w:val="004D41B9"/>
    <w:rsid w:val="004D41E7"/>
    <w:rsid w:val="004D4250"/>
    <w:rsid w:val="004D53F5"/>
    <w:rsid w:val="004D5A87"/>
    <w:rsid w:val="004D7633"/>
    <w:rsid w:val="004E01FF"/>
    <w:rsid w:val="004E1A2B"/>
    <w:rsid w:val="004E231C"/>
    <w:rsid w:val="004E2791"/>
    <w:rsid w:val="004E2F2A"/>
    <w:rsid w:val="004E3AB2"/>
    <w:rsid w:val="004E53A8"/>
    <w:rsid w:val="004E59E2"/>
    <w:rsid w:val="004E5C80"/>
    <w:rsid w:val="004E6B6B"/>
    <w:rsid w:val="004E6BBF"/>
    <w:rsid w:val="004E7AC1"/>
    <w:rsid w:val="004F04B4"/>
    <w:rsid w:val="004F1E87"/>
    <w:rsid w:val="004F230A"/>
    <w:rsid w:val="004F27F0"/>
    <w:rsid w:val="004F2A96"/>
    <w:rsid w:val="004F404F"/>
    <w:rsid w:val="004F426D"/>
    <w:rsid w:val="004F452D"/>
    <w:rsid w:val="004F640F"/>
    <w:rsid w:val="004F69BD"/>
    <w:rsid w:val="004F70D6"/>
    <w:rsid w:val="00500ABB"/>
    <w:rsid w:val="00501611"/>
    <w:rsid w:val="005027FC"/>
    <w:rsid w:val="0050368C"/>
    <w:rsid w:val="00504A05"/>
    <w:rsid w:val="00504E07"/>
    <w:rsid w:val="005052C3"/>
    <w:rsid w:val="00505C8D"/>
    <w:rsid w:val="00505F46"/>
    <w:rsid w:val="00506B28"/>
    <w:rsid w:val="00506DAA"/>
    <w:rsid w:val="00507211"/>
    <w:rsid w:val="0050735E"/>
    <w:rsid w:val="005079EE"/>
    <w:rsid w:val="00507F2B"/>
    <w:rsid w:val="00507F46"/>
    <w:rsid w:val="0051072F"/>
    <w:rsid w:val="00510F9A"/>
    <w:rsid w:val="00511711"/>
    <w:rsid w:val="00512438"/>
    <w:rsid w:val="00512546"/>
    <w:rsid w:val="00513F73"/>
    <w:rsid w:val="0051503B"/>
    <w:rsid w:val="0051511D"/>
    <w:rsid w:val="00515874"/>
    <w:rsid w:val="00515C26"/>
    <w:rsid w:val="00516429"/>
    <w:rsid w:val="005218F7"/>
    <w:rsid w:val="00521FDF"/>
    <w:rsid w:val="005240D2"/>
    <w:rsid w:val="005243E8"/>
    <w:rsid w:val="005259E1"/>
    <w:rsid w:val="0053145A"/>
    <w:rsid w:val="00534A86"/>
    <w:rsid w:val="005356DC"/>
    <w:rsid w:val="005366EC"/>
    <w:rsid w:val="00536E17"/>
    <w:rsid w:val="00540228"/>
    <w:rsid w:val="00543294"/>
    <w:rsid w:val="0054399B"/>
    <w:rsid w:val="00544CDE"/>
    <w:rsid w:val="00545D73"/>
    <w:rsid w:val="00546AA7"/>
    <w:rsid w:val="00546F62"/>
    <w:rsid w:val="0054726F"/>
    <w:rsid w:val="00550389"/>
    <w:rsid w:val="0055074E"/>
    <w:rsid w:val="005517E8"/>
    <w:rsid w:val="005523F7"/>
    <w:rsid w:val="00554A3B"/>
    <w:rsid w:val="00554C40"/>
    <w:rsid w:val="00555067"/>
    <w:rsid w:val="005558C1"/>
    <w:rsid w:val="005561D0"/>
    <w:rsid w:val="005570F4"/>
    <w:rsid w:val="00562B08"/>
    <w:rsid w:val="0056392B"/>
    <w:rsid w:val="005646AF"/>
    <w:rsid w:val="00564A69"/>
    <w:rsid w:val="00564C4B"/>
    <w:rsid w:val="00567AA2"/>
    <w:rsid w:val="00567ED7"/>
    <w:rsid w:val="00571001"/>
    <w:rsid w:val="005710B0"/>
    <w:rsid w:val="00571124"/>
    <w:rsid w:val="005715BD"/>
    <w:rsid w:val="005716FB"/>
    <w:rsid w:val="00572EB1"/>
    <w:rsid w:val="00573BED"/>
    <w:rsid w:val="00573BEF"/>
    <w:rsid w:val="00574029"/>
    <w:rsid w:val="0057652E"/>
    <w:rsid w:val="00576FF2"/>
    <w:rsid w:val="005805AA"/>
    <w:rsid w:val="00581042"/>
    <w:rsid w:val="005813B6"/>
    <w:rsid w:val="00581A38"/>
    <w:rsid w:val="0058208B"/>
    <w:rsid w:val="00582519"/>
    <w:rsid w:val="00582E28"/>
    <w:rsid w:val="0058354C"/>
    <w:rsid w:val="005844C4"/>
    <w:rsid w:val="005852D9"/>
    <w:rsid w:val="00585ED6"/>
    <w:rsid w:val="00586B14"/>
    <w:rsid w:val="005872DD"/>
    <w:rsid w:val="0059069B"/>
    <w:rsid w:val="00590922"/>
    <w:rsid w:val="005909D8"/>
    <w:rsid w:val="00590A45"/>
    <w:rsid w:val="00590ADD"/>
    <w:rsid w:val="0059111E"/>
    <w:rsid w:val="0059193D"/>
    <w:rsid w:val="00591DF4"/>
    <w:rsid w:val="0059231F"/>
    <w:rsid w:val="00592AA6"/>
    <w:rsid w:val="00595A1D"/>
    <w:rsid w:val="00595A57"/>
    <w:rsid w:val="00595F44"/>
    <w:rsid w:val="00596D5F"/>
    <w:rsid w:val="00597127"/>
    <w:rsid w:val="005A1992"/>
    <w:rsid w:val="005A2036"/>
    <w:rsid w:val="005A2C85"/>
    <w:rsid w:val="005A371B"/>
    <w:rsid w:val="005A5426"/>
    <w:rsid w:val="005A6359"/>
    <w:rsid w:val="005B167A"/>
    <w:rsid w:val="005B2403"/>
    <w:rsid w:val="005B255F"/>
    <w:rsid w:val="005B322A"/>
    <w:rsid w:val="005B4036"/>
    <w:rsid w:val="005B4328"/>
    <w:rsid w:val="005B46DE"/>
    <w:rsid w:val="005B52F0"/>
    <w:rsid w:val="005B667D"/>
    <w:rsid w:val="005B750D"/>
    <w:rsid w:val="005C0D34"/>
    <w:rsid w:val="005C0DE5"/>
    <w:rsid w:val="005C11B1"/>
    <w:rsid w:val="005C198B"/>
    <w:rsid w:val="005C2AA6"/>
    <w:rsid w:val="005C2D1A"/>
    <w:rsid w:val="005C2EC1"/>
    <w:rsid w:val="005C3B26"/>
    <w:rsid w:val="005C4439"/>
    <w:rsid w:val="005C68F2"/>
    <w:rsid w:val="005C6CA7"/>
    <w:rsid w:val="005D0C93"/>
    <w:rsid w:val="005D24FA"/>
    <w:rsid w:val="005D3C25"/>
    <w:rsid w:val="005D5625"/>
    <w:rsid w:val="005D6354"/>
    <w:rsid w:val="005D6651"/>
    <w:rsid w:val="005D69E7"/>
    <w:rsid w:val="005E00DE"/>
    <w:rsid w:val="005E148B"/>
    <w:rsid w:val="005E14E3"/>
    <w:rsid w:val="005E1765"/>
    <w:rsid w:val="005E30BB"/>
    <w:rsid w:val="005E4173"/>
    <w:rsid w:val="005E4B0A"/>
    <w:rsid w:val="005E72C3"/>
    <w:rsid w:val="005E7507"/>
    <w:rsid w:val="005E75E5"/>
    <w:rsid w:val="005F2523"/>
    <w:rsid w:val="005F2F46"/>
    <w:rsid w:val="005F490E"/>
    <w:rsid w:val="005F51F8"/>
    <w:rsid w:val="005F62D2"/>
    <w:rsid w:val="005F6474"/>
    <w:rsid w:val="005F66DE"/>
    <w:rsid w:val="005F6AF8"/>
    <w:rsid w:val="005F6BEE"/>
    <w:rsid w:val="005F6CD1"/>
    <w:rsid w:val="005F70CA"/>
    <w:rsid w:val="005F74C6"/>
    <w:rsid w:val="005F7B25"/>
    <w:rsid w:val="00601E72"/>
    <w:rsid w:val="00605851"/>
    <w:rsid w:val="0061041E"/>
    <w:rsid w:val="00610C9B"/>
    <w:rsid w:val="00610D38"/>
    <w:rsid w:val="00610ED6"/>
    <w:rsid w:val="00611FF6"/>
    <w:rsid w:val="00612246"/>
    <w:rsid w:val="00612412"/>
    <w:rsid w:val="00613B00"/>
    <w:rsid w:val="006144A0"/>
    <w:rsid w:val="0061462A"/>
    <w:rsid w:val="00616174"/>
    <w:rsid w:val="00616A90"/>
    <w:rsid w:val="006174BE"/>
    <w:rsid w:val="00617F1A"/>
    <w:rsid w:val="00617FEB"/>
    <w:rsid w:val="00620EE1"/>
    <w:rsid w:val="006218DB"/>
    <w:rsid w:val="00621F36"/>
    <w:rsid w:val="00622A0D"/>
    <w:rsid w:val="00623A30"/>
    <w:rsid w:val="0062467B"/>
    <w:rsid w:val="006252E6"/>
    <w:rsid w:val="00625BF3"/>
    <w:rsid w:val="00630594"/>
    <w:rsid w:val="00631060"/>
    <w:rsid w:val="006320C7"/>
    <w:rsid w:val="00632569"/>
    <w:rsid w:val="0063317A"/>
    <w:rsid w:val="00633D2F"/>
    <w:rsid w:val="0063714F"/>
    <w:rsid w:val="00637920"/>
    <w:rsid w:val="00637C48"/>
    <w:rsid w:val="00637CB8"/>
    <w:rsid w:val="00640092"/>
    <w:rsid w:val="006408C4"/>
    <w:rsid w:val="00640B68"/>
    <w:rsid w:val="00640FDB"/>
    <w:rsid w:val="006416BD"/>
    <w:rsid w:val="0064278D"/>
    <w:rsid w:val="00643758"/>
    <w:rsid w:val="00643E02"/>
    <w:rsid w:val="00643EBC"/>
    <w:rsid w:val="006465D9"/>
    <w:rsid w:val="006520E5"/>
    <w:rsid w:val="00652E8D"/>
    <w:rsid w:val="0065521D"/>
    <w:rsid w:val="00655563"/>
    <w:rsid w:val="00655EA1"/>
    <w:rsid w:val="0065678B"/>
    <w:rsid w:val="00656B02"/>
    <w:rsid w:val="0065722E"/>
    <w:rsid w:val="0066011B"/>
    <w:rsid w:val="00661748"/>
    <w:rsid w:val="00663BAF"/>
    <w:rsid w:val="00663DA3"/>
    <w:rsid w:val="00664163"/>
    <w:rsid w:val="006654A3"/>
    <w:rsid w:val="00666171"/>
    <w:rsid w:val="0066762D"/>
    <w:rsid w:val="00667E33"/>
    <w:rsid w:val="00667E97"/>
    <w:rsid w:val="006708FF"/>
    <w:rsid w:val="006728CC"/>
    <w:rsid w:val="0067390E"/>
    <w:rsid w:val="0067526E"/>
    <w:rsid w:val="006754FE"/>
    <w:rsid w:val="0067573A"/>
    <w:rsid w:val="0067585D"/>
    <w:rsid w:val="00675EE5"/>
    <w:rsid w:val="0067649C"/>
    <w:rsid w:val="00676EEA"/>
    <w:rsid w:val="00677EEA"/>
    <w:rsid w:val="00680B75"/>
    <w:rsid w:val="00680D64"/>
    <w:rsid w:val="006818B5"/>
    <w:rsid w:val="00681DB4"/>
    <w:rsid w:val="0068264B"/>
    <w:rsid w:val="00682B8C"/>
    <w:rsid w:val="00683189"/>
    <w:rsid w:val="0068477C"/>
    <w:rsid w:val="00684E24"/>
    <w:rsid w:val="0068597E"/>
    <w:rsid w:val="00685D4D"/>
    <w:rsid w:val="006868BD"/>
    <w:rsid w:val="00686DC4"/>
    <w:rsid w:val="00687951"/>
    <w:rsid w:val="00690E7C"/>
    <w:rsid w:val="00691036"/>
    <w:rsid w:val="00691110"/>
    <w:rsid w:val="006919C3"/>
    <w:rsid w:val="00691AD3"/>
    <w:rsid w:val="00692607"/>
    <w:rsid w:val="00692C30"/>
    <w:rsid w:val="00692D26"/>
    <w:rsid w:val="00692FBE"/>
    <w:rsid w:val="0069683F"/>
    <w:rsid w:val="00697F97"/>
    <w:rsid w:val="006A2660"/>
    <w:rsid w:val="006A2EDE"/>
    <w:rsid w:val="006A3DB3"/>
    <w:rsid w:val="006A4983"/>
    <w:rsid w:val="006A4FCF"/>
    <w:rsid w:val="006A52FA"/>
    <w:rsid w:val="006A58A4"/>
    <w:rsid w:val="006A5A4E"/>
    <w:rsid w:val="006A5BD4"/>
    <w:rsid w:val="006A77BA"/>
    <w:rsid w:val="006B1144"/>
    <w:rsid w:val="006B1166"/>
    <w:rsid w:val="006B1514"/>
    <w:rsid w:val="006B1B35"/>
    <w:rsid w:val="006B2910"/>
    <w:rsid w:val="006B3DAB"/>
    <w:rsid w:val="006B3DC0"/>
    <w:rsid w:val="006B441B"/>
    <w:rsid w:val="006B4CA2"/>
    <w:rsid w:val="006B4EB7"/>
    <w:rsid w:val="006B5B59"/>
    <w:rsid w:val="006B6573"/>
    <w:rsid w:val="006B7F50"/>
    <w:rsid w:val="006C0D14"/>
    <w:rsid w:val="006C3114"/>
    <w:rsid w:val="006C34F7"/>
    <w:rsid w:val="006C4C18"/>
    <w:rsid w:val="006C5188"/>
    <w:rsid w:val="006C5A10"/>
    <w:rsid w:val="006C5ACA"/>
    <w:rsid w:val="006C601F"/>
    <w:rsid w:val="006C62E4"/>
    <w:rsid w:val="006C6A98"/>
    <w:rsid w:val="006C6D38"/>
    <w:rsid w:val="006D198E"/>
    <w:rsid w:val="006D1CD2"/>
    <w:rsid w:val="006D2B20"/>
    <w:rsid w:val="006D3011"/>
    <w:rsid w:val="006D4C77"/>
    <w:rsid w:val="006D51BC"/>
    <w:rsid w:val="006D561B"/>
    <w:rsid w:val="006D5F46"/>
    <w:rsid w:val="006D60F4"/>
    <w:rsid w:val="006D7704"/>
    <w:rsid w:val="006D7D67"/>
    <w:rsid w:val="006E0145"/>
    <w:rsid w:val="006E0461"/>
    <w:rsid w:val="006E0D80"/>
    <w:rsid w:val="006E1F4B"/>
    <w:rsid w:val="006E2AA6"/>
    <w:rsid w:val="006E3474"/>
    <w:rsid w:val="006E366D"/>
    <w:rsid w:val="006E42F5"/>
    <w:rsid w:val="006E48C0"/>
    <w:rsid w:val="006E5519"/>
    <w:rsid w:val="006E6D46"/>
    <w:rsid w:val="006E73A1"/>
    <w:rsid w:val="006E7C38"/>
    <w:rsid w:val="006F059B"/>
    <w:rsid w:val="006F1057"/>
    <w:rsid w:val="006F143A"/>
    <w:rsid w:val="006F29C2"/>
    <w:rsid w:val="006F3122"/>
    <w:rsid w:val="006F3BD6"/>
    <w:rsid w:val="006F4BDA"/>
    <w:rsid w:val="006F4F56"/>
    <w:rsid w:val="006F580D"/>
    <w:rsid w:val="006F5907"/>
    <w:rsid w:val="006F619A"/>
    <w:rsid w:val="006F6578"/>
    <w:rsid w:val="006F69E4"/>
    <w:rsid w:val="006F6D58"/>
    <w:rsid w:val="006F7441"/>
    <w:rsid w:val="006F7CFE"/>
    <w:rsid w:val="00700A4D"/>
    <w:rsid w:val="00700D51"/>
    <w:rsid w:val="0070213D"/>
    <w:rsid w:val="00702F1D"/>
    <w:rsid w:val="00702F9A"/>
    <w:rsid w:val="00703C6F"/>
    <w:rsid w:val="00704B1D"/>
    <w:rsid w:val="00704BD7"/>
    <w:rsid w:val="0070596B"/>
    <w:rsid w:val="007063F9"/>
    <w:rsid w:val="007102F7"/>
    <w:rsid w:val="007113FA"/>
    <w:rsid w:val="00711E5C"/>
    <w:rsid w:val="007144B3"/>
    <w:rsid w:val="00715E02"/>
    <w:rsid w:val="0071602C"/>
    <w:rsid w:val="007161C8"/>
    <w:rsid w:val="00716529"/>
    <w:rsid w:val="007169EB"/>
    <w:rsid w:val="0071724F"/>
    <w:rsid w:val="0072023A"/>
    <w:rsid w:val="00723C7F"/>
    <w:rsid w:val="0072409B"/>
    <w:rsid w:val="00724344"/>
    <w:rsid w:val="007249D9"/>
    <w:rsid w:val="00724D7E"/>
    <w:rsid w:val="00725ECC"/>
    <w:rsid w:val="007262CF"/>
    <w:rsid w:val="007269FB"/>
    <w:rsid w:val="00726CC7"/>
    <w:rsid w:val="0072765F"/>
    <w:rsid w:val="007317D6"/>
    <w:rsid w:val="00731A7A"/>
    <w:rsid w:val="007321A9"/>
    <w:rsid w:val="007326AF"/>
    <w:rsid w:val="00733B83"/>
    <w:rsid w:val="00733E73"/>
    <w:rsid w:val="0073475F"/>
    <w:rsid w:val="00734901"/>
    <w:rsid w:val="00734CF8"/>
    <w:rsid w:val="00735546"/>
    <w:rsid w:val="007364C4"/>
    <w:rsid w:val="00736754"/>
    <w:rsid w:val="007373A8"/>
    <w:rsid w:val="00740972"/>
    <w:rsid w:val="00740A76"/>
    <w:rsid w:val="007420E6"/>
    <w:rsid w:val="00742657"/>
    <w:rsid w:val="00742F72"/>
    <w:rsid w:val="007433EC"/>
    <w:rsid w:val="00743542"/>
    <w:rsid w:val="00743738"/>
    <w:rsid w:val="007440B2"/>
    <w:rsid w:val="0074521A"/>
    <w:rsid w:val="007454BF"/>
    <w:rsid w:val="0074606D"/>
    <w:rsid w:val="007477FB"/>
    <w:rsid w:val="007501C5"/>
    <w:rsid w:val="00750920"/>
    <w:rsid w:val="007511C8"/>
    <w:rsid w:val="00751700"/>
    <w:rsid w:val="00751FDE"/>
    <w:rsid w:val="00751FFD"/>
    <w:rsid w:val="007526A4"/>
    <w:rsid w:val="0075325C"/>
    <w:rsid w:val="00753404"/>
    <w:rsid w:val="00755E9E"/>
    <w:rsid w:val="00756201"/>
    <w:rsid w:val="00756B4E"/>
    <w:rsid w:val="00756EEE"/>
    <w:rsid w:val="00763E62"/>
    <w:rsid w:val="00764743"/>
    <w:rsid w:val="00764A54"/>
    <w:rsid w:val="00766724"/>
    <w:rsid w:val="00766777"/>
    <w:rsid w:val="00766EF4"/>
    <w:rsid w:val="00767FD4"/>
    <w:rsid w:val="00770DB3"/>
    <w:rsid w:val="0077176A"/>
    <w:rsid w:val="0077195E"/>
    <w:rsid w:val="00772C75"/>
    <w:rsid w:val="00774D93"/>
    <w:rsid w:val="0077684E"/>
    <w:rsid w:val="007806E7"/>
    <w:rsid w:val="00780908"/>
    <w:rsid w:val="007812C1"/>
    <w:rsid w:val="0078185D"/>
    <w:rsid w:val="00781A39"/>
    <w:rsid w:val="00782722"/>
    <w:rsid w:val="00783086"/>
    <w:rsid w:val="007840B8"/>
    <w:rsid w:val="00784C9B"/>
    <w:rsid w:val="00784CD7"/>
    <w:rsid w:val="00784FC1"/>
    <w:rsid w:val="0078587F"/>
    <w:rsid w:val="00786406"/>
    <w:rsid w:val="0078675A"/>
    <w:rsid w:val="00790748"/>
    <w:rsid w:val="0079167F"/>
    <w:rsid w:val="00793E79"/>
    <w:rsid w:val="0079424F"/>
    <w:rsid w:val="00794421"/>
    <w:rsid w:val="00795CF0"/>
    <w:rsid w:val="007977C5"/>
    <w:rsid w:val="007A0826"/>
    <w:rsid w:val="007A16B0"/>
    <w:rsid w:val="007A27AB"/>
    <w:rsid w:val="007A35E1"/>
    <w:rsid w:val="007A3854"/>
    <w:rsid w:val="007A397B"/>
    <w:rsid w:val="007A5567"/>
    <w:rsid w:val="007A5A79"/>
    <w:rsid w:val="007A673F"/>
    <w:rsid w:val="007A7043"/>
    <w:rsid w:val="007A7D10"/>
    <w:rsid w:val="007B115E"/>
    <w:rsid w:val="007B221A"/>
    <w:rsid w:val="007B2785"/>
    <w:rsid w:val="007B38E5"/>
    <w:rsid w:val="007B39E6"/>
    <w:rsid w:val="007B3C7D"/>
    <w:rsid w:val="007B4F09"/>
    <w:rsid w:val="007B53E3"/>
    <w:rsid w:val="007B7027"/>
    <w:rsid w:val="007C0738"/>
    <w:rsid w:val="007C105F"/>
    <w:rsid w:val="007C19C4"/>
    <w:rsid w:val="007C2B88"/>
    <w:rsid w:val="007C4865"/>
    <w:rsid w:val="007C4BB4"/>
    <w:rsid w:val="007C5EAB"/>
    <w:rsid w:val="007C7849"/>
    <w:rsid w:val="007C7A97"/>
    <w:rsid w:val="007D19C5"/>
    <w:rsid w:val="007D1DCA"/>
    <w:rsid w:val="007D2048"/>
    <w:rsid w:val="007D28A8"/>
    <w:rsid w:val="007D391E"/>
    <w:rsid w:val="007D3D39"/>
    <w:rsid w:val="007D4182"/>
    <w:rsid w:val="007D4CE8"/>
    <w:rsid w:val="007D5219"/>
    <w:rsid w:val="007D52DF"/>
    <w:rsid w:val="007D5E34"/>
    <w:rsid w:val="007D6354"/>
    <w:rsid w:val="007D6B0A"/>
    <w:rsid w:val="007D70C0"/>
    <w:rsid w:val="007D7AA1"/>
    <w:rsid w:val="007E0BA4"/>
    <w:rsid w:val="007E0C9E"/>
    <w:rsid w:val="007E0EF2"/>
    <w:rsid w:val="007E198F"/>
    <w:rsid w:val="007E28A0"/>
    <w:rsid w:val="007E31ED"/>
    <w:rsid w:val="007E6CE0"/>
    <w:rsid w:val="007E7CE7"/>
    <w:rsid w:val="007F242B"/>
    <w:rsid w:val="007F3890"/>
    <w:rsid w:val="007F3AB8"/>
    <w:rsid w:val="007F547C"/>
    <w:rsid w:val="007F61EF"/>
    <w:rsid w:val="007F637B"/>
    <w:rsid w:val="007F7596"/>
    <w:rsid w:val="008006C8"/>
    <w:rsid w:val="00801851"/>
    <w:rsid w:val="00801C98"/>
    <w:rsid w:val="00802369"/>
    <w:rsid w:val="00802431"/>
    <w:rsid w:val="008055E8"/>
    <w:rsid w:val="008066AF"/>
    <w:rsid w:val="00811D74"/>
    <w:rsid w:val="008121A7"/>
    <w:rsid w:val="00813413"/>
    <w:rsid w:val="008137AB"/>
    <w:rsid w:val="00813EFB"/>
    <w:rsid w:val="00815241"/>
    <w:rsid w:val="008164BF"/>
    <w:rsid w:val="0081665D"/>
    <w:rsid w:val="0081673F"/>
    <w:rsid w:val="00817081"/>
    <w:rsid w:val="00817334"/>
    <w:rsid w:val="008177F2"/>
    <w:rsid w:val="008208EA"/>
    <w:rsid w:val="00821E0C"/>
    <w:rsid w:val="00823427"/>
    <w:rsid w:val="00824197"/>
    <w:rsid w:val="00824608"/>
    <w:rsid w:val="008269D6"/>
    <w:rsid w:val="00826D6F"/>
    <w:rsid w:val="008270A7"/>
    <w:rsid w:val="0083038D"/>
    <w:rsid w:val="008310D7"/>
    <w:rsid w:val="00831817"/>
    <w:rsid w:val="00832097"/>
    <w:rsid w:val="008338F1"/>
    <w:rsid w:val="00834021"/>
    <w:rsid w:val="00835107"/>
    <w:rsid w:val="00837400"/>
    <w:rsid w:val="00840100"/>
    <w:rsid w:val="008401E2"/>
    <w:rsid w:val="008404C2"/>
    <w:rsid w:val="00842405"/>
    <w:rsid w:val="00844394"/>
    <w:rsid w:val="008443C7"/>
    <w:rsid w:val="00845A1C"/>
    <w:rsid w:val="00845FF9"/>
    <w:rsid w:val="0084679A"/>
    <w:rsid w:val="008477F3"/>
    <w:rsid w:val="008516F8"/>
    <w:rsid w:val="00851B9B"/>
    <w:rsid w:val="00851ECE"/>
    <w:rsid w:val="008521DC"/>
    <w:rsid w:val="008534B8"/>
    <w:rsid w:val="00853DA6"/>
    <w:rsid w:val="00855E24"/>
    <w:rsid w:val="00856EFC"/>
    <w:rsid w:val="0086019D"/>
    <w:rsid w:val="00860F37"/>
    <w:rsid w:val="008615CC"/>
    <w:rsid w:val="008618BA"/>
    <w:rsid w:val="008623CB"/>
    <w:rsid w:val="008633C8"/>
    <w:rsid w:val="00865588"/>
    <w:rsid w:val="00865E22"/>
    <w:rsid w:val="0086638C"/>
    <w:rsid w:val="00867578"/>
    <w:rsid w:val="00867FF9"/>
    <w:rsid w:val="008700A7"/>
    <w:rsid w:val="00872018"/>
    <w:rsid w:val="008726A5"/>
    <w:rsid w:val="008737FE"/>
    <w:rsid w:val="00873C4A"/>
    <w:rsid w:val="0087650B"/>
    <w:rsid w:val="00876799"/>
    <w:rsid w:val="00877052"/>
    <w:rsid w:val="0088096B"/>
    <w:rsid w:val="008810AB"/>
    <w:rsid w:val="008829F0"/>
    <w:rsid w:val="008839AD"/>
    <w:rsid w:val="00883A5A"/>
    <w:rsid w:val="0088773A"/>
    <w:rsid w:val="0089086D"/>
    <w:rsid w:val="008908E7"/>
    <w:rsid w:val="00890A30"/>
    <w:rsid w:val="00890BAB"/>
    <w:rsid w:val="0089128C"/>
    <w:rsid w:val="00893F99"/>
    <w:rsid w:val="00895FC0"/>
    <w:rsid w:val="008961F6"/>
    <w:rsid w:val="00897BA8"/>
    <w:rsid w:val="00897E27"/>
    <w:rsid w:val="008A07BD"/>
    <w:rsid w:val="008A1538"/>
    <w:rsid w:val="008A38BA"/>
    <w:rsid w:val="008A5569"/>
    <w:rsid w:val="008A58F1"/>
    <w:rsid w:val="008A6DDD"/>
    <w:rsid w:val="008A7034"/>
    <w:rsid w:val="008A762E"/>
    <w:rsid w:val="008B1090"/>
    <w:rsid w:val="008B1B47"/>
    <w:rsid w:val="008B3413"/>
    <w:rsid w:val="008B3492"/>
    <w:rsid w:val="008B3D84"/>
    <w:rsid w:val="008B41EA"/>
    <w:rsid w:val="008B67C7"/>
    <w:rsid w:val="008B6930"/>
    <w:rsid w:val="008B746C"/>
    <w:rsid w:val="008C01A9"/>
    <w:rsid w:val="008C135B"/>
    <w:rsid w:val="008C1936"/>
    <w:rsid w:val="008C1A76"/>
    <w:rsid w:val="008C1C3F"/>
    <w:rsid w:val="008C30C3"/>
    <w:rsid w:val="008C32A7"/>
    <w:rsid w:val="008C3B74"/>
    <w:rsid w:val="008C4677"/>
    <w:rsid w:val="008C5515"/>
    <w:rsid w:val="008C7871"/>
    <w:rsid w:val="008C7D36"/>
    <w:rsid w:val="008D02A2"/>
    <w:rsid w:val="008D0DE6"/>
    <w:rsid w:val="008D1ACB"/>
    <w:rsid w:val="008D20EE"/>
    <w:rsid w:val="008D2E1A"/>
    <w:rsid w:val="008D310E"/>
    <w:rsid w:val="008D3EC2"/>
    <w:rsid w:val="008D4326"/>
    <w:rsid w:val="008D687F"/>
    <w:rsid w:val="008D6BA3"/>
    <w:rsid w:val="008D7384"/>
    <w:rsid w:val="008D78E2"/>
    <w:rsid w:val="008E0D05"/>
    <w:rsid w:val="008E11E1"/>
    <w:rsid w:val="008E1672"/>
    <w:rsid w:val="008E18DF"/>
    <w:rsid w:val="008E1EF7"/>
    <w:rsid w:val="008E2066"/>
    <w:rsid w:val="008E4231"/>
    <w:rsid w:val="008E476A"/>
    <w:rsid w:val="008E5FBA"/>
    <w:rsid w:val="008E6292"/>
    <w:rsid w:val="008E6F0C"/>
    <w:rsid w:val="008E7425"/>
    <w:rsid w:val="008E7A95"/>
    <w:rsid w:val="008F00D7"/>
    <w:rsid w:val="008F0EC3"/>
    <w:rsid w:val="008F1DCA"/>
    <w:rsid w:val="008F2592"/>
    <w:rsid w:val="008F3677"/>
    <w:rsid w:val="008F67F9"/>
    <w:rsid w:val="008F75D2"/>
    <w:rsid w:val="008F7DB0"/>
    <w:rsid w:val="008F7DBD"/>
    <w:rsid w:val="008F7E27"/>
    <w:rsid w:val="008F7E52"/>
    <w:rsid w:val="0090082C"/>
    <w:rsid w:val="00900E98"/>
    <w:rsid w:val="00900F4B"/>
    <w:rsid w:val="009011B3"/>
    <w:rsid w:val="009012C5"/>
    <w:rsid w:val="009012E8"/>
    <w:rsid w:val="00903147"/>
    <w:rsid w:val="00903192"/>
    <w:rsid w:val="009031CC"/>
    <w:rsid w:val="00905E1A"/>
    <w:rsid w:val="00905E3D"/>
    <w:rsid w:val="00906324"/>
    <w:rsid w:val="009073A9"/>
    <w:rsid w:val="00907C69"/>
    <w:rsid w:val="009104C4"/>
    <w:rsid w:val="0091134F"/>
    <w:rsid w:val="00912017"/>
    <w:rsid w:val="009121D5"/>
    <w:rsid w:val="009132C0"/>
    <w:rsid w:val="009134DD"/>
    <w:rsid w:val="00913604"/>
    <w:rsid w:val="00914841"/>
    <w:rsid w:val="009154A4"/>
    <w:rsid w:val="009156CF"/>
    <w:rsid w:val="009171E0"/>
    <w:rsid w:val="00917650"/>
    <w:rsid w:val="0092031F"/>
    <w:rsid w:val="009210AD"/>
    <w:rsid w:val="0092121A"/>
    <w:rsid w:val="00921A24"/>
    <w:rsid w:val="00921F65"/>
    <w:rsid w:val="009225A9"/>
    <w:rsid w:val="0092306B"/>
    <w:rsid w:val="00923F5F"/>
    <w:rsid w:val="009247AD"/>
    <w:rsid w:val="009247B2"/>
    <w:rsid w:val="00924BCC"/>
    <w:rsid w:val="00925AA7"/>
    <w:rsid w:val="00927E7C"/>
    <w:rsid w:val="00930413"/>
    <w:rsid w:val="00930C5A"/>
    <w:rsid w:val="00931FB5"/>
    <w:rsid w:val="0093358F"/>
    <w:rsid w:val="009336B7"/>
    <w:rsid w:val="0093397B"/>
    <w:rsid w:val="009346D5"/>
    <w:rsid w:val="009364E9"/>
    <w:rsid w:val="00936D02"/>
    <w:rsid w:val="00936F42"/>
    <w:rsid w:val="0093787C"/>
    <w:rsid w:val="00937C4F"/>
    <w:rsid w:val="00940CA7"/>
    <w:rsid w:val="0094139A"/>
    <w:rsid w:val="0094228C"/>
    <w:rsid w:val="0094232D"/>
    <w:rsid w:val="00942899"/>
    <w:rsid w:val="00943016"/>
    <w:rsid w:val="009432B1"/>
    <w:rsid w:val="00944C18"/>
    <w:rsid w:val="009451AF"/>
    <w:rsid w:val="00945578"/>
    <w:rsid w:val="009500FD"/>
    <w:rsid w:val="0095059C"/>
    <w:rsid w:val="00951134"/>
    <w:rsid w:val="0095195D"/>
    <w:rsid w:val="00951A5A"/>
    <w:rsid w:val="00952908"/>
    <w:rsid w:val="00952A18"/>
    <w:rsid w:val="00953394"/>
    <w:rsid w:val="00955558"/>
    <w:rsid w:val="009572D4"/>
    <w:rsid w:val="00957A71"/>
    <w:rsid w:val="00957AE4"/>
    <w:rsid w:val="00960633"/>
    <w:rsid w:val="00962E9A"/>
    <w:rsid w:val="00963251"/>
    <w:rsid w:val="009644A7"/>
    <w:rsid w:val="0096499E"/>
    <w:rsid w:val="009654B9"/>
    <w:rsid w:val="00965E77"/>
    <w:rsid w:val="00966FCB"/>
    <w:rsid w:val="0096757D"/>
    <w:rsid w:val="0096783F"/>
    <w:rsid w:val="009700BA"/>
    <w:rsid w:val="009706D2"/>
    <w:rsid w:val="00970CD2"/>
    <w:rsid w:val="00970EB0"/>
    <w:rsid w:val="0097377C"/>
    <w:rsid w:val="00973C26"/>
    <w:rsid w:val="00974C2B"/>
    <w:rsid w:val="00974FE6"/>
    <w:rsid w:val="00975A32"/>
    <w:rsid w:val="00975CB4"/>
    <w:rsid w:val="00977124"/>
    <w:rsid w:val="0097780E"/>
    <w:rsid w:val="00977F15"/>
    <w:rsid w:val="00980B1F"/>
    <w:rsid w:val="0098301E"/>
    <w:rsid w:val="00984002"/>
    <w:rsid w:val="00984249"/>
    <w:rsid w:val="00985AB6"/>
    <w:rsid w:val="00986FB7"/>
    <w:rsid w:val="0099046C"/>
    <w:rsid w:val="00990F16"/>
    <w:rsid w:val="00990F86"/>
    <w:rsid w:val="0099209E"/>
    <w:rsid w:val="00992187"/>
    <w:rsid w:val="00992390"/>
    <w:rsid w:val="009924E1"/>
    <w:rsid w:val="0099259A"/>
    <w:rsid w:val="00993AB2"/>
    <w:rsid w:val="00994E18"/>
    <w:rsid w:val="00995D6C"/>
    <w:rsid w:val="00996650"/>
    <w:rsid w:val="00997DD3"/>
    <w:rsid w:val="009A1503"/>
    <w:rsid w:val="009A3261"/>
    <w:rsid w:val="009A3DF2"/>
    <w:rsid w:val="009A6CB4"/>
    <w:rsid w:val="009B02D9"/>
    <w:rsid w:val="009B0416"/>
    <w:rsid w:val="009B04DB"/>
    <w:rsid w:val="009B055C"/>
    <w:rsid w:val="009B11ED"/>
    <w:rsid w:val="009B2109"/>
    <w:rsid w:val="009B22D6"/>
    <w:rsid w:val="009B4127"/>
    <w:rsid w:val="009B54F9"/>
    <w:rsid w:val="009B5A8E"/>
    <w:rsid w:val="009B665A"/>
    <w:rsid w:val="009C0907"/>
    <w:rsid w:val="009C10EA"/>
    <w:rsid w:val="009C1C77"/>
    <w:rsid w:val="009C1E2F"/>
    <w:rsid w:val="009C26A5"/>
    <w:rsid w:val="009C291D"/>
    <w:rsid w:val="009C30F8"/>
    <w:rsid w:val="009D04C3"/>
    <w:rsid w:val="009D21EE"/>
    <w:rsid w:val="009D4788"/>
    <w:rsid w:val="009D6781"/>
    <w:rsid w:val="009D6AB2"/>
    <w:rsid w:val="009D6CE3"/>
    <w:rsid w:val="009E0580"/>
    <w:rsid w:val="009E11CD"/>
    <w:rsid w:val="009E1297"/>
    <w:rsid w:val="009E139B"/>
    <w:rsid w:val="009E1639"/>
    <w:rsid w:val="009E2205"/>
    <w:rsid w:val="009E25AD"/>
    <w:rsid w:val="009E291E"/>
    <w:rsid w:val="009E3A40"/>
    <w:rsid w:val="009E3D9F"/>
    <w:rsid w:val="009E3ECB"/>
    <w:rsid w:val="009E45F9"/>
    <w:rsid w:val="009E5B0E"/>
    <w:rsid w:val="009E621C"/>
    <w:rsid w:val="009F0A68"/>
    <w:rsid w:val="009F0DC8"/>
    <w:rsid w:val="009F0EA3"/>
    <w:rsid w:val="009F1159"/>
    <w:rsid w:val="009F3F82"/>
    <w:rsid w:val="009F69D9"/>
    <w:rsid w:val="009F6E89"/>
    <w:rsid w:val="009F71F0"/>
    <w:rsid w:val="009F7294"/>
    <w:rsid w:val="009F77E7"/>
    <w:rsid w:val="00A000DB"/>
    <w:rsid w:val="00A0021D"/>
    <w:rsid w:val="00A00B0A"/>
    <w:rsid w:val="00A01E59"/>
    <w:rsid w:val="00A02FEC"/>
    <w:rsid w:val="00A039D6"/>
    <w:rsid w:val="00A04817"/>
    <w:rsid w:val="00A067ED"/>
    <w:rsid w:val="00A07D9D"/>
    <w:rsid w:val="00A121F1"/>
    <w:rsid w:val="00A12CDF"/>
    <w:rsid w:val="00A13FD8"/>
    <w:rsid w:val="00A14880"/>
    <w:rsid w:val="00A14AD1"/>
    <w:rsid w:val="00A1508D"/>
    <w:rsid w:val="00A15125"/>
    <w:rsid w:val="00A152C0"/>
    <w:rsid w:val="00A15D63"/>
    <w:rsid w:val="00A16069"/>
    <w:rsid w:val="00A20ADE"/>
    <w:rsid w:val="00A2106A"/>
    <w:rsid w:val="00A212EB"/>
    <w:rsid w:val="00A21765"/>
    <w:rsid w:val="00A21B76"/>
    <w:rsid w:val="00A223E3"/>
    <w:rsid w:val="00A227AA"/>
    <w:rsid w:val="00A22901"/>
    <w:rsid w:val="00A2309A"/>
    <w:rsid w:val="00A23434"/>
    <w:rsid w:val="00A26384"/>
    <w:rsid w:val="00A26FE9"/>
    <w:rsid w:val="00A27B6E"/>
    <w:rsid w:val="00A30485"/>
    <w:rsid w:val="00A30F91"/>
    <w:rsid w:val="00A312E4"/>
    <w:rsid w:val="00A327C4"/>
    <w:rsid w:val="00A35140"/>
    <w:rsid w:val="00A40B65"/>
    <w:rsid w:val="00A41D10"/>
    <w:rsid w:val="00A42CF7"/>
    <w:rsid w:val="00A4312B"/>
    <w:rsid w:val="00A43581"/>
    <w:rsid w:val="00A444E7"/>
    <w:rsid w:val="00A44B2D"/>
    <w:rsid w:val="00A50CB9"/>
    <w:rsid w:val="00A51096"/>
    <w:rsid w:val="00A51BBA"/>
    <w:rsid w:val="00A528CE"/>
    <w:rsid w:val="00A5295B"/>
    <w:rsid w:val="00A54518"/>
    <w:rsid w:val="00A5574C"/>
    <w:rsid w:val="00A55F20"/>
    <w:rsid w:val="00A5665A"/>
    <w:rsid w:val="00A566A7"/>
    <w:rsid w:val="00A578DC"/>
    <w:rsid w:val="00A60650"/>
    <w:rsid w:val="00A623BA"/>
    <w:rsid w:val="00A62D76"/>
    <w:rsid w:val="00A6340E"/>
    <w:rsid w:val="00A63ACC"/>
    <w:rsid w:val="00A64A27"/>
    <w:rsid w:val="00A64A2A"/>
    <w:rsid w:val="00A65F09"/>
    <w:rsid w:val="00A66172"/>
    <w:rsid w:val="00A668F6"/>
    <w:rsid w:val="00A6699E"/>
    <w:rsid w:val="00A66CBC"/>
    <w:rsid w:val="00A66E82"/>
    <w:rsid w:val="00A6718C"/>
    <w:rsid w:val="00A7010A"/>
    <w:rsid w:val="00A73720"/>
    <w:rsid w:val="00A73849"/>
    <w:rsid w:val="00A73FD2"/>
    <w:rsid w:val="00A7459F"/>
    <w:rsid w:val="00A76527"/>
    <w:rsid w:val="00A776F1"/>
    <w:rsid w:val="00A77A80"/>
    <w:rsid w:val="00A80572"/>
    <w:rsid w:val="00A80657"/>
    <w:rsid w:val="00A8279E"/>
    <w:rsid w:val="00A841F0"/>
    <w:rsid w:val="00A845DB"/>
    <w:rsid w:val="00A84D75"/>
    <w:rsid w:val="00A856AD"/>
    <w:rsid w:val="00A85BCC"/>
    <w:rsid w:val="00A878DC"/>
    <w:rsid w:val="00A911A5"/>
    <w:rsid w:val="00A92356"/>
    <w:rsid w:val="00A95BDF"/>
    <w:rsid w:val="00AA2695"/>
    <w:rsid w:val="00AA2BC9"/>
    <w:rsid w:val="00AA2F89"/>
    <w:rsid w:val="00AA3F46"/>
    <w:rsid w:val="00AA4B1C"/>
    <w:rsid w:val="00AA557D"/>
    <w:rsid w:val="00AA57B9"/>
    <w:rsid w:val="00AA72E1"/>
    <w:rsid w:val="00AA7B63"/>
    <w:rsid w:val="00AB0005"/>
    <w:rsid w:val="00AB0750"/>
    <w:rsid w:val="00AB0797"/>
    <w:rsid w:val="00AB1188"/>
    <w:rsid w:val="00AB1FFB"/>
    <w:rsid w:val="00AB2B09"/>
    <w:rsid w:val="00AB3170"/>
    <w:rsid w:val="00AB4B10"/>
    <w:rsid w:val="00AB5C24"/>
    <w:rsid w:val="00AB6617"/>
    <w:rsid w:val="00AB7C59"/>
    <w:rsid w:val="00AB7CC2"/>
    <w:rsid w:val="00AC07B1"/>
    <w:rsid w:val="00AC19A4"/>
    <w:rsid w:val="00AC1CCF"/>
    <w:rsid w:val="00AC2CC2"/>
    <w:rsid w:val="00AC3216"/>
    <w:rsid w:val="00AC4FC1"/>
    <w:rsid w:val="00AC54EA"/>
    <w:rsid w:val="00AC5947"/>
    <w:rsid w:val="00AC5B43"/>
    <w:rsid w:val="00AC6C67"/>
    <w:rsid w:val="00AC7340"/>
    <w:rsid w:val="00AC7DC0"/>
    <w:rsid w:val="00AD0008"/>
    <w:rsid w:val="00AD0AE0"/>
    <w:rsid w:val="00AD112A"/>
    <w:rsid w:val="00AD2871"/>
    <w:rsid w:val="00AD35D4"/>
    <w:rsid w:val="00AD377E"/>
    <w:rsid w:val="00AD3BC9"/>
    <w:rsid w:val="00AD4883"/>
    <w:rsid w:val="00AD49BE"/>
    <w:rsid w:val="00AD4F80"/>
    <w:rsid w:val="00AD51BF"/>
    <w:rsid w:val="00AD5851"/>
    <w:rsid w:val="00AD58FC"/>
    <w:rsid w:val="00AD7841"/>
    <w:rsid w:val="00AE03D9"/>
    <w:rsid w:val="00AE197E"/>
    <w:rsid w:val="00AE35FD"/>
    <w:rsid w:val="00AE3C1B"/>
    <w:rsid w:val="00AE5EC7"/>
    <w:rsid w:val="00AE5F9D"/>
    <w:rsid w:val="00AE6D80"/>
    <w:rsid w:val="00AE7067"/>
    <w:rsid w:val="00AE7578"/>
    <w:rsid w:val="00AF1ECF"/>
    <w:rsid w:val="00AF30C3"/>
    <w:rsid w:val="00AF3F29"/>
    <w:rsid w:val="00AF4B26"/>
    <w:rsid w:val="00AF5828"/>
    <w:rsid w:val="00AF666E"/>
    <w:rsid w:val="00B00036"/>
    <w:rsid w:val="00B01621"/>
    <w:rsid w:val="00B01995"/>
    <w:rsid w:val="00B025DF"/>
    <w:rsid w:val="00B044EF"/>
    <w:rsid w:val="00B04AA4"/>
    <w:rsid w:val="00B04C9D"/>
    <w:rsid w:val="00B05D3B"/>
    <w:rsid w:val="00B0743C"/>
    <w:rsid w:val="00B074CD"/>
    <w:rsid w:val="00B10056"/>
    <w:rsid w:val="00B103A5"/>
    <w:rsid w:val="00B12B04"/>
    <w:rsid w:val="00B12C24"/>
    <w:rsid w:val="00B13437"/>
    <w:rsid w:val="00B13460"/>
    <w:rsid w:val="00B1352F"/>
    <w:rsid w:val="00B13DCB"/>
    <w:rsid w:val="00B14913"/>
    <w:rsid w:val="00B15132"/>
    <w:rsid w:val="00B15778"/>
    <w:rsid w:val="00B16BB3"/>
    <w:rsid w:val="00B17BCB"/>
    <w:rsid w:val="00B20740"/>
    <w:rsid w:val="00B20809"/>
    <w:rsid w:val="00B20DDF"/>
    <w:rsid w:val="00B21A4E"/>
    <w:rsid w:val="00B237CC"/>
    <w:rsid w:val="00B23D51"/>
    <w:rsid w:val="00B24516"/>
    <w:rsid w:val="00B247B6"/>
    <w:rsid w:val="00B24D25"/>
    <w:rsid w:val="00B24D7B"/>
    <w:rsid w:val="00B24FCB"/>
    <w:rsid w:val="00B25754"/>
    <w:rsid w:val="00B2618F"/>
    <w:rsid w:val="00B26656"/>
    <w:rsid w:val="00B27BE7"/>
    <w:rsid w:val="00B322B2"/>
    <w:rsid w:val="00B3537C"/>
    <w:rsid w:val="00B353CC"/>
    <w:rsid w:val="00B41328"/>
    <w:rsid w:val="00B41891"/>
    <w:rsid w:val="00B43A14"/>
    <w:rsid w:val="00B43D2E"/>
    <w:rsid w:val="00B443EE"/>
    <w:rsid w:val="00B46B88"/>
    <w:rsid w:val="00B46EB6"/>
    <w:rsid w:val="00B515A4"/>
    <w:rsid w:val="00B51A08"/>
    <w:rsid w:val="00B5343C"/>
    <w:rsid w:val="00B561DC"/>
    <w:rsid w:val="00B5703D"/>
    <w:rsid w:val="00B621A3"/>
    <w:rsid w:val="00B631A1"/>
    <w:rsid w:val="00B635B4"/>
    <w:rsid w:val="00B64734"/>
    <w:rsid w:val="00B64E5A"/>
    <w:rsid w:val="00B653AB"/>
    <w:rsid w:val="00B6665F"/>
    <w:rsid w:val="00B67091"/>
    <w:rsid w:val="00B671AB"/>
    <w:rsid w:val="00B70760"/>
    <w:rsid w:val="00B71385"/>
    <w:rsid w:val="00B71BD9"/>
    <w:rsid w:val="00B744AB"/>
    <w:rsid w:val="00B748B9"/>
    <w:rsid w:val="00B74B1D"/>
    <w:rsid w:val="00B76312"/>
    <w:rsid w:val="00B76B95"/>
    <w:rsid w:val="00B776E5"/>
    <w:rsid w:val="00B80224"/>
    <w:rsid w:val="00B804D3"/>
    <w:rsid w:val="00B82320"/>
    <w:rsid w:val="00B82ABF"/>
    <w:rsid w:val="00B8306F"/>
    <w:rsid w:val="00B8608B"/>
    <w:rsid w:val="00B86376"/>
    <w:rsid w:val="00B86765"/>
    <w:rsid w:val="00B86A0D"/>
    <w:rsid w:val="00B876B6"/>
    <w:rsid w:val="00B87CDE"/>
    <w:rsid w:val="00B9060B"/>
    <w:rsid w:val="00B90DFB"/>
    <w:rsid w:val="00B9198A"/>
    <w:rsid w:val="00B923FF"/>
    <w:rsid w:val="00B92E8D"/>
    <w:rsid w:val="00B92E93"/>
    <w:rsid w:val="00B92EB1"/>
    <w:rsid w:val="00B95A73"/>
    <w:rsid w:val="00B95C62"/>
    <w:rsid w:val="00B95DC1"/>
    <w:rsid w:val="00B964E3"/>
    <w:rsid w:val="00B96ED9"/>
    <w:rsid w:val="00B9764D"/>
    <w:rsid w:val="00B97B43"/>
    <w:rsid w:val="00B97D51"/>
    <w:rsid w:val="00BA0867"/>
    <w:rsid w:val="00BA25E7"/>
    <w:rsid w:val="00BA35E1"/>
    <w:rsid w:val="00BA3710"/>
    <w:rsid w:val="00BA3A11"/>
    <w:rsid w:val="00BA3CBC"/>
    <w:rsid w:val="00BA404A"/>
    <w:rsid w:val="00BA523D"/>
    <w:rsid w:val="00BA5324"/>
    <w:rsid w:val="00BA5A8A"/>
    <w:rsid w:val="00BA684B"/>
    <w:rsid w:val="00BB16C3"/>
    <w:rsid w:val="00BB25FE"/>
    <w:rsid w:val="00BB2635"/>
    <w:rsid w:val="00BB3255"/>
    <w:rsid w:val="00BB35B8"/>
    <w:rsid w:val="00BB54B8"/>
    <w:rsid w:val="00BB58FB"/>
    <w:rsid w:val="00BB7BAD"/>
    <w:rsid w:val="00BB7C82"/>
    <w:rsid w:val="00BC2382"/>
    <w:rsid w:val="00BC25D7"/>
    <w:rsid w:val="00BC2BC1"/>
    <w:rsid w:val="00BC38BB"/>
    <w:rsid w:val="00BC4189"/>
    <w:rsid w:val="00BC4C75"/>
    <w:rsid w:val="00BC4EA2"/>
    <w:rsid w:val="00BC64AB"/>
    <w:rsid w:val="00BC6C84"/>
    <w:rsid w:val="00BD03B0"/>
    <w:rsid w:val="00BD10FC"/>
    <w:rsid w:val="00BD12C4"/>
    <w:rsid w:val="00BD216D"/>
    <w:rsid w:val="00BD44F3"/>
    <w:rsid w:val="00BD52F8"/>
    <w:rsid w:val="00BD675B"/>
    <w:rsid w:val="00BD6970"/>
    <w:rsid w:val="00BD6C95"/>
    <w:rsid w:val="00BD6FD8"/>
    <w:rsid w:val="00BE0616"/>
    <w:rsid w:val="00BE108D"/>
    <w:rsid w:val="00BE33F8"/>
    <w:rsid w:val="00BE4C2E"/>
    <w:rsid w:val="00BE5328"/>
    <w:rsid w:val="00BE5A88"/>
    <w:rsid w:val="00BE5F86"/>
    <w:rsid w:val="00BE7A65"/>
    <w:rsid w:val="00BE7E8F"/>
    <w:rsid w:val="00BF1BA6"/>
    <w:rsid w:val="00BF24B8"/>
    <w:rsid w:val="00BF2687"/>
    <w:rsid w:val="00BF2EDE"/>
    <w:rsid w:val="00BF4801"/>
    <w:rsid w:val="00BF48A8"/>
    <w:rsid w:val="00C00350"/>
    <w:rsid w:val="00C003CC"/>
    <w:rsid w:val="00C031DA"/>
    <w:rsid w:val="00C0537B"/>
    <w:rsid w:val="00C06E08"/>
    <w:rsid w:val="00C06F23"/>
    <w:rsid w:val="00C07765"/>
    <w:rsid w:val="00C07F69"/>
    <w:rsid w:val="00C10500"/>
    <w:rsid w:val="00C10829"/>
    <w:rsid w:val="00C1082A"/>
    <w:rsid w:val="00C10982"/>
    <w:rsid w:val="00C1110A"/>
    <w:rsid w:val="00C11E59"/>
    <w:rsid w:val="00C13CA0"/>
    <w:rsid w:val="00C145B0"/>
    <w:rsid w:val="00C153C9"/>
    <w:rsid w:val="00C15783"/>
    <w:rsid w:val="00C15B9C"/>
    <w:rsid w:val="00C15BEF"/>
    <w:rsid w:val="00C15F5C"/>
    <w:rsid w:val="00C17012"/>
    <w:rsid w:val="00C202EC"/>
    <w:rsid w:val="00C20F35"/>
    <w:rsid w:val="00C20FCA"/>
    <w:rsid w:val="00C21143"/>
    <w:rsid w:val="00C2134A"/>
    <w:rsid w:val="00C22341"/>
    <w:rsid w:val="00C229FB"/>
    <w:rsid w:val="00C23DC4"/>
    <w:rsid w:val="00C23E6B"/>
    <w:rsid w:val="00C24B75"/>
    <w:rsid w:val="00C24EB0"/>
    <w:rsid w:val="00C24EDA"/>
    <w:rsid w:val="00C26835"/>
    <w:rsid w:val="00C268BC"/>
    <w:rsid w:val="00C27510"/>
    <w:rsid w:val="00C3025B"/>
    <w:rsid w:val="00C305EC"/>
    <w:rsid w:val="00C30C86"/>
    <w:rsid w:val="00C323DA"/>
    <w:rsid w:val="00C332AC"/>
    <w:rsid w:val="00C358D4"/>
    <w:rsid w:val="00C36496"/>
    <w:rsid w:val="00C374B0"/>
    <w:rsid w:val="00C4037C"/>
    <w:rsid w:val="00C40980"/>
    <w:rsid w:val="00C415B2"/>
    <w:rsid w:val="00C41F82"/>
    <w:rsid w:val="00C42014"/>
    <w:rsid w:val="00C4227A"/>
    <w:rsid w:val="00C423D3"/>
    <w:rsid w:val="00C42D22"/>
    <w:rsid w:val="00C42F0A"/>
    <w:rsid w:val="00C435B4"/>
    <w:rsid w:val="00C4429F"/>
    <w:rsid w:val="00C44866"/>
    <w:rsid w:val="00C44DA0"/>
    <w:rsid w:val="00C44EFC"/>
    <w:rsid w:val="00C45C01"/>
    <w:rsid w:val="00C45D3A"/>
    <w:rsid w:val="00C46AF1"/>
    <w:rsid w:val="00C4757D"/>
    <w:rsid w:val="00C4760B"/>
    <w:rsid w:val="00C47E82"/>
    <w:rsid w:val="00C50494"/>
    <w:rsid w:val="00C5113E"/>
    <w:rsid w:val="00C51FAB"/>
    <w:rsid w:val="00C52227"/>
    <w:rsid w:val="00C53AE7"/>
    <w:rsid w:val="00C54214"/>
    <w:rsid w:val="00C5461C"/>
    <w:rsid w:val="00C55250"/>
    <w:rsid w:val="00C55344"/>
    <w:rsid w:val="00C55A91"/>
    <w:rsid w:val="00C5691B"/>
    <w:rsid w:val="00C56C2A"/>
    <w:rsid w:val="00C570B9"/>
    <w:rsid w:val="00C602D1"/>
    <w:rsid w:val="00C60958"/>
    <w:rsid w:val="00C61148"/>
    <w:rsid w:val="00C61235"/>
    <w:rsid w:val="00C61F60"/>
    <w:rsid w:val="00C626F0"/>
    <w:rsid w:val="00C633A0"/>
    <w:rsid w:val="00C64268"/>
    <w:rsid w:val="00C6435B"/>
    <w:rsid w:val="00C644FE"/>
    <w:rsid w:val="00C64798"/>
    <w:rsid w:val="00C66F10"/>
    <w:rsid w:val="00C701DE"/>
    <w:rsid w:val="00C7068F"/>
    <w:rsid w:val="00C727BD"/>
    <w:rsid w:val="00C72B60"/>
    <w:rsid w:val="00C7437A"/>
    <w:rsid w:val="00C74947"/>
    <w:rsid w:val="00C74BEA"/>
    <w:rsid w:val="00C76395"/>
    <w:rsid w:val="00C77A7F"/>
    <w:rsid w:val="00C83804"/>
    <w:rsid w:val="00C83DA2"/>
    <w:rsid w:val="00C8422C"/>
    <w:rsid w:val="00C84620"/>
    <w:rsid w:val="00C84EA8"/>
    <w:rsid w:val="00C86A9A"/>
    <w:rsid w:val="00C870D6"/>
    <w:rsid w:val="00C87654"/>
    <w:rsid w:val="00C87C04"/>
    <w:rsid w:val="00C91E6F"/>
    <w:rsid w:val="00C9200B"/>
    <w:rsid w:val="00C925B1"/>
    <w:rsid w:val="00C92874"/>
    <w:rsid w:val="00C93E45"/>
    <w:rsid w:val="00C958E1"/>
    <w:rsid w:val="00C967F8"/>
    <w:rsid w:val="00C97224"/>
    <w:rsid w:val="00C97314"/>
    <w:rsid w:val="00C97B09"/>
    <w:rsid w:val="00CA025E"/>
    <w:rsid w:val="00CA05C7"/>
    <w:rsid w:val="00CA1D40"/>
    <w:rsid w:val="00CA26A0"/>
    <w:rsid w:val="00CA2722"/>
    <w:rsid w:val="00CA35AF"/>
    <w:rsid w:val="00CA3703"/>
    <w:rsid w:val="00CA40C6"/>
    <w:rsid w:val="00CA5DEF"/>
    <w:rsid w:val="00CA75F3"/>
    <w:rsid w:val="00CB00EA"/>
    <w:rsid w:val="00CB0668"/>
    <w:rsid w:val="00CB0A3F"/>
    <w:rsid w:val="00CB0E0A"/>
    <w:rsid w:val="00CB1069"/>
    <w:rsid w:val="00CB12BD"/>
    <w:rsid w:val="00CB32BD"/>
    <w:rsid w:val="00CB3D99"/>
    <w:rsid w:val="00CB439D"/>
    <w:rsid w:val="00CB4533"/>
    <w:rsid w:val="00CB4E3C"/>
    <w:rsid w:val="00CB5A89"/>
    <w:rsid w:val="00CB6D4D"/>
    <w:rsid w:val="00CB70EF"/>
    <w:rsid w:val="00CC2BEB"/>
    <w:rsid w:val="00CC3118"/>
    <w:rsid w:val="00CC33A6"/>
    <w:rsid w:val="00CC3D25"/>
    <w:rsid w:val="00CC4174"/>
    <w:rsid w:val="00CC5658"/>
    <w:rsid w:val="00CC5D70"/>
    <w:rsid w:val="00CC7B36"/>
    <w:rsid w:val="00CC7B83"/>
    <w:rsid w:val="00CD0144"/>
    <w:rsid w:val="00CD0729"/>
    <w:rsid w:val="00CD0B46"/>
    <w:rsid w:val="00CD0E5C"/>
    <w:rsid w:val="00CD18B5"/>
    <w:rsid w:val="00CD3482"/>
    <w:rsid w:val="00CD3EF5"/>
    <w:rsid w:val="00CD4492"/>
    <w:rsid w:val="00CD4724"/>
    <w:rsid w:val="00CD492C"/>
    <w:rsid w:val="00CD4B1E"/>
    <w:rsid w:val="00CD6BD7"/>
    <w:rsid w:val="00CE01E1"/>
    <w:rsid w:val="00CE0A75"/>
    <w:rsid w:val="00CE0C9C"/>
    <w:rsid w:val="00CE3B16"/>
    <w:rsid w:val="00CE3D5E"/>
    <w:rsid w:val="00CE3F1C"/>
    <w:rsid w:val="00CE438F"/>
    <w:rsid w:val="00CE5308"/>
    <w:rsid w:val="00CE540E"/>
    <w:rsid w:val="00CE54C6"/>
    <w:rsid w:val="00CE58DE"/>
    <w:rsid w:val="00CE5AD8"/>
    <w:rsid w:val="00CE5C47"/>
    <w:rsid w:val="00CE63C9"/>
    <w:rsid w:val="00CE6E6A"/>
    <w:rsid w:val="00CF03DF"/>
    <w:rsid w:val="00CF0E6F"/>
    <w:rsid w:val="00CF185B"/>
    <w:rsid w:val="00CF1E96"/>
    <w:rsid w:val="00CF2E2E"/>
    <w:rsid w:val="00CF322C"/>
    <w:rsid w:val="00CF4B5B"/>
    <w:rsid w:val="00CF51C2"/>
    <w:rsid w:val="00CF53C3"/>
    <w:rsid w:val="00CF5C47"/>
    <w:rsid w:val="00CF7157"/>
    <w:rsid w:val="00CF7235"/>
    <w:rsid w:val="00D00779"/>
    <w:rsid w:val="00D0107F"/>
    <w:rsid w:val="00D0170D"/>
    <w:rsid w:val="00D030B9"/>
    <w:rsid w:val="00D058CC"/>
    <w:rsid w:val="00D0671A"/>
    <w:rsid w:val="00D074E1"/>
    <w:rsid w:val="00D113E1"/>
    <w:rsid w:val="00D118AC"/>
    <w:rsid w:val="00D11B65"/>
    <w:rsid w:val="00D125D7"/>
    <w:rsid w:val="00D13814"/>
    <w:rsid w:val="00D1434D"/>
    <w:rsid w:val="00D14B7E"/>
    <w:rsid w:val="00D14D76"/>
    <w:rsid w:val="00D14DF7"/>
    <w:rsid w:val="00D15279"/>
    <w:rsid w:val="00D17898"/>
    <w:rsid w:val="00D17D6B"/>
    <w:rsid w:val="00D210FB"/>
    <w:rsid w:val="00D226F3"/>
    <w:rsid w:val="00D2283B"/>
    <w:rsid w:val="00D228CC"/>
    <w:rsid w:val="00D22B2B"/>
    <w:rsid w:val="00D24179"/>
    <w:rsid w:val="00D241F9"/>
    <w:rsid w:val="00D24BCA"/>
    <w:rsid w:val="00D24C75"/>
    <w:rsid w:val="00D24D7D"/>
    <w:rsid w:val="00D2641E"/>
    <w:rsid w:val="00D265E0"/>
    <w:rsid w:val="00D26EF2"/>
    <w:rsid w:val="00D30042"/>
    <w:rsid w:val="00D30DE3"/>
    <w:rsid w:val="00D30F60"/>
    <w:rsid w:val="00D317F0"/>
    <w:rsid w:val="00D33348"/>
    <w:rsid w:val="00D3430E"/>
    <w:rsid w:val="00D34EF1"/>
    <w:rsid w:val="00D35313"/>
    <w:rsid w:val="00D35D72"/>
    <w:rsid w:val="00D362FA"/>
    <w:rsid w:val="00D3645F"/>
    <w:rsid w:val="00D366C0"/>
    <w:rsid w:val="00D367D0"/>
    <w:rsid w:val="00D36976"/>
    <w:rsid w:val="00D3729E"/>
    <w:rsid w:val="00D373B8"/>
    <w:rsid w:val="00D37F23"/>
    <w:rsid w:val="00D40D42"/>
    <w:rsid w:val="00D40FDB"/>
    <w:rsid w:val="00D41889"/>
    <w:rsid w:val="00D41E31"/>
    <w:rsid w:val="00D423A6"/>
    <w:rsid w:val="00D42569"/>
    <w:rsid w:val="00D432E3"/>
    <w:rsid w:val="00D43C09"/>
    <w:rsid w:val="00D43E7B"/>
    <w:rsid w:val="00D446FA"/>
    <w:rsid w:val="00D46001"/>
    <w:rsid w:val="00D472F0"/>
    <w:rsid w:val="00D51847"/>
    <w:rsid w:val="00D522CE"/>
    <w:rsid w:val="00D531EF"/>
    <w:rsid w:val="00D53272"/>
    <w:rsid w:val="00D5355C"/>
    <w:rsid w:val="00D5407F"/>
    <w:rsid w:val="00D54CA7"/>
    <w:rsid w:val="00D55D5D"/>
    <w:rsid w:val="00D5694D"/>
    <w:rsid w:val="00D5697A"/>
    <w:rsid w:val="00D57156"/>
    <w:rsid w:val="00D573B6"/>
    <w:rsid w:val="00D600CF"/>
    <w:rsid w:val="00D6170E"/>
    <w:rsid w:val="00D61D4C"/>
    <w:rsid w:val="00D628DE"/>
    <w:rsid w:val="00D6319D"/>
    <w:rsid w:val="00D633D7"/>
    <w:rsid w:val="00D639C3"/>
    <w:rsid w:val="00D63F12"/>
    <w:rsid w:val="00D64A65"/>
    <w:rsid w:val="00D653E2"/>
    <w:rsid w:val="00D65406"/>
    <w:rsid w:val="00D658C0"/>
    <w:rsid w:val="00D65CD5"/>
    <w:rsid w:val="00D65D5F"/>
    <w:rsid w:val="00D665B8"/>
    <w:rsid w:val="00D67F38"/>
    <w:rsid w:val="00D700B3"/>
    <w:rsid w:val="00D701F8"/>
    <w:rsid w:val="00D716F4"/>
    <w:rsid w:val="00D71A2C"/>
    <w:rsid w:val="00D71EC6"/>
    <w:rsid w:val="00D742CA"/>
    <w:rsid w:val="00D74CDD"/>
    <w:rsid w:val="00D751F4"/>
    <w:rsid w:val="00D76A8F"/>
    <w:rsid w:val="00D8024F"/>
    <w:rsid w:val="00D808CD"/>
    <w:rsid w:val="00D82B6B"/>
    <w:rsid w:val="00D835ED"/>
    <w:rsid w:val="00D859C9"/>
    <w:rsid w:val="00D85FE6"/>
    <w:rsid w:val="00D867A8"/>
    <w:rsid w:val="00D8791E"/>
    <w:rsid w:val="00D87D06"/>
    <w:rsid w:val="00D90196"/>
    <w:rsid w:val="00D92CDA"/>
    <w:rsid w:val="00D92EAF"/>
    <w:rsid w:val="00D93394"/>
    <w:rsid w:val="00D945E3"/>
    <w:rsid w:val="00D95B95"/>
    <w:rsid w:val="00D95BFA"/>
    <w:rsid w:val="00D96051"/>
    <w:rsid w:val="00D97777"/>
    <w:rsid w:val="00D97E89"/>
    <w:rsid w:val="00DA0319"/>
    <w:rsid w:val="00DA0AEE"/>
    <w:rsid w:val="00DA0CC8"/>
    <w:rsid w:val="00DA1D37"/>
    <w:rsid w:val="00DA29CC"/>
    <w:rsid w:val="00DA2D35"/>
    <w:rsid w:val="00DA3C2D"/>
    <w:rsid w:val="00DA431F"/>
    <w:rsid w:val="00DA6819"/>
    <w:rsid w:val="00DA6A5D"/>
    <w:rsid w:val="00DA6E15"/>
    <w:rsid w:val="00DA76C0"/>
    <w:rsid w:val="00DB0CF1"/>
    <w:rsid w:val="00DB0D6E"/>
    <w:rsid w:val="00DB252F"/>
    <w:rsid w:val="00DB26BA"/>
    <w:rsid w:val="00DB36EA"/>
    <w:rsid w:val="00DB462D"/>
    <w:rsid w:val="00DB4C58"/>
    <w:rsid w:val="00DB5237"/>
    <w:rsid w:val="00DB5A35"/>
    <w:rsid w:val="00DB5E65"/>
    <w:rsid w:val="00DB61C4"/>
    <w:rsid w:val="00DB67FD"/>
    <w:rsid w:val="00DC01D2"/>
    <w:rsid w:val="00DC0BC3"/>
    <w:rsid w:val="00DC14CB"/>
    <w:rsid w:val="00DC211A"/>
    <w:rsid w:val="00DC29CC"/>
    <w:rsid w:val="00DC303B"/>
    <w:rsid w:val="00DC50C1"/>
    <w:rsid w:val="00DC591E"/>
    <w:rsid w:val="00DC606B"/>
    <w:rsid w:val="00DC692F"/>
    <w:rsid w:val="00DC7D6B"/>
    <w:rsid w:val="00DC7DCA"/>
    <w:rsid w:val="00DD088B"/>
    <w:rsid w:val="00DD096F"/>
    <w:rsid w:val="00DD114D"/>
    <w:rsid w:val="00DD133E"/>
    <w:rsid w:val="00DD2614"/>
    <w:rsid w:val="00DD3BB7"/>
    <w:rsid w:val="00DD418E"/>
    <w:rsid w:val="00DD436D"/>
    <w:rsid w:val="00DD4C59"/>
    <w:rsid w:val="00DD528D"/>
    <w:rsid w:val="00DD5578"/>
    <w:rsid w:val="00DD5F8B"/>
    <w:rsid w:val="00DD649A"/>
    <w:rsid w:val="00DD7212"/>
    <w:rsid w:val="00DD73BE"/>
    <w:rsid w:val="00DE0EFB"/>
    <w:rsid w:val="00DE17F3"/>
    <w:rsid w:val="00DE1BD3"/>
    <w:rsid w:val="00DE1FCC"/>
    <w:rsid w:val="00DE4132"/>
    <w:rsid w:val="00DE48F9"/>
    <w:rsid w:val="00DE4CEF"/>
    <w:rsid w:val="00DE64BD"/>
    <w:rsid w:val="00DE67E3"/>
    <w:rsid w:val="00DE78DE"/>
    <w:rsid w:val="00DE7C05"/>
    <w:rsid w:val="00DF081E"/>
    <w:rsid w:val="00DF11AB"/>
    <w:rsid w:val="00DF120B"/>
    <w:rsid w:val="00DF23D3"/>
    <w:rsid w:val="00DF2A08"/>
    <w:rsid w:val="00DF322A"/>
    <w:rsid w:val="00DF48E8"/>
    <w:rsid w:val="00DF5AF3"/>
    <w:rsid w:val="00DF5BA1"/>
    <w:rsid w:val="00DF763E"/>
    <w:rsid w:val="00DF7773"/>
    <w:rsid w:val="00DF7BA3"/>
    <w:rsid w:val="00E000CE"/>
    <w:rsid w:val="00E03427"/>
    <w:rsid w:val="00E03C9D"/>
    <w:rsid w:val="00E055A9"/>
    <w:rsid w:val="00E063B9"/>
    <w:rsid w:val="00E10B0A"/>
    <w:rsid w:val="00E10D64"/>
    <w:rsid w:val="00E11E5F"/>
    <w:rsid w:val="00E13C43"/>
    <w:rsid w:val="00E14F0B"/>
    <w:rsid w:val="00E14F47"/>
    <w:rsid w:val="00E15DDA"/>
    <w:rsid w:val="00E2075C"/>
    <w:rsid w:val="00E21236"/>
    <w:rsid w:val="00E214B6"/>
    <w:rsid w:val="00E21B39"/>
    <w:rsid w:val="00E21C1F"/>
    <w:rsid w:val="00E22705"/>
    <w:rsid w:val="00E227CD"/>
    <w:rsid w:val="00E22FE3"/>
    <w:rsid w:val="00E23C92"/>
    <w:rsid w:val="00E23DC4"/>
    <w:rsid w:val="00E2417E"/>
    <w:rsid w:val="00E246E1"/>
    <w:rsid w:val="00E25209"/>
    <w:rsid w:val="00E25344"/>
    <w:rsid w:val="00E25BA9"/>
    <w:rsid w:val="00E263D6"/>
    <w:rsid w:val="00E30250"/>
    <w:rsid w:val="00E312FE"/>
    <w:rsid w:val="00E3256D"/>
    <w:rsid w:val="00E33240"/>
    <w:rsid w:val="00E334C4"/>
    <w:rsid w:val="00E364DC"/>
    <w:rsid w:val="00E36B90"/>
    <w:rsid w:val="00E36F0D"/>
    <w:rsid w:val="00E3759F"/>
    <w:rsid w:val="00E376A2"/>
    <w:rsid w:val="00E37B21"/>
    <w:rsid w:val="00E37B48"/>
    <w:rsid w:val="00E406F9"/>
    <w:rsid w:val="00E41E09"/>
    <w:rsid w:val="00E43383"/>
    <w:rsid w:val="00E4354C"/>
    <w:rsid w:val="00E458C3"/>
    <w:rsid w:val="00E45BC7"/>
    <w:rsid w:val="00E46316"/>
    <w:rsid w:val="00E466B1"/>
    <w:rsid w:val="00E47E12"/>
    <w:rsid w:val="00E47F7F"/>
    <w:rsid w:val="00E5006E"/>
    <w:rsid w:val="00E51774"/>
    <w:rsid w:val="00E51BD5"/>
    <w:rsid w:val="00E526CA"/>
    <w:rsid w:val="00E554F9"/>
    <w:rsid w:val="00E55768"/>
    <w:rsid w:val="00E56959"/>
    <w:rsid w:val="00E56FB2"/>
    <w:rsid w:val="00E61926"/>
    <w:rsid w:val="00E63121"/>
    <w:rsid w:val="00E63CE5"/>
    <w:rsid w:val="00E64F2E"/>
    <w:rsid w:val="00E654C2"/>
    <w:rsid w:val="00E65DC1"/>
    <w:rsid w:val="00E6622B"/>
    <w:rsid w:val="00E66E02"/>
    <w:rsid w:val="00E675FE"/>
    <w:rsid w:val="00E6797C"/>
    <w:rsid w:val="00E70ED0"/>
    <w:rsid w:val="00E711D4"/>
    <w:rsid w:val="00E71DEA"/>
    <w:rsid w:val="00E72805"/>
    <w:rsid w:val="00E72AC6"/>
    <w:rsid w:val="00E747AD"/>
    <w:rsid w:val="00E7546F"/>
    <w:rsid w:val="00E77667"/>
    <w:rsid w:val="00E776AE"/>
    <w:rsid w:val="00E80A53"/>
    <w:rsid w:val="00E81786"/>
    <w:rsid w:val="00E81E6E"/>
    <w:rsid w:val="00E8206B"/>
    <w:rsid w:val="00E8476F"/>
    <w:rsid w:val="00E85575"/>
    <w:rsid w:val="00E857ED"/>
    <w:rsid w:val="00E8636B"/>
    <w:rsid w:val="00E86EA7"/>
    <w:rsid w:val="00E87944"/>
    <w:rsid w:val="00E90279"/>
    <w:rsid w:val="00E91120"/>
    <w:rsid w:val="00E920FC"/>
    <w:rsid w:val="00E93703"/>
    <w:rsid w:val="00E94821"/>
    <w:rsid w:val="00E94D7B"/>
    <w:rsid w:val="00E9549D"/>
    <w:rsid w:val="00E961D6"/>
    <w:rsid w:val="00E9629B"/>
    <w:rsid w:val="00E96FCD"/>
    <w:rsid w:val="00EA0386"/>
    <w:rsid w:val="00EA0D90"/>
    <w:rsid w:val="00EA1589"/>
    <w:rsid w:val="00EA1769"/>
    <w:rsid w:val="00EA2180"/>
    <w:rsid w:val="00EA24B4"/>
    <w:rsid w:val="00EA438D"/>
    <w:rsid w:val="00EA47C3"/>
    <w:rsid w:val="00EA4998"/>
    <w:rsid w:val="00EA5121"/>
    <w:rsid w:val="00EA71E4"/>
    <w:rsid w:val="00EA7448"/>
    <w:rsid w:val="00EA7C7A"/>
    <w:rsid w:val="00EB0F4A"/>
    <w:rsid w:val="00EB1631"/>
    <w:rsid w:val="00EB2EC7"/>
    <w:rsid w:val="00EB3403"/>
    <w:rsid w:val="00EB51B7"/>
    <w:rsid w:val="00EB5E5A"/>
    <w:rsid w:val="00EB70A6"/>
    <w:rsid w:val="00EB793D"/>
    <w:rsid w:val="00EC0A98"/>
    <w:rsid w:val="00EC0BEA"/>
    <w:rsid w:val="00EC12A0"/>
    <w:rsid w:val="00EC1530"/>
    <w:rsid w:val="00EC1B59"/>
    <w:rsid w:val="00EC26C8"/>
    <w:rsid w:val="00EC2B2E"/>
    <w:rsid w:val="00EC2EC9"/>
    <w:rsid w:val="00EC4E0A"/>
    <w:rsid w:val="00EC6758"/>
    <w:rsid w:val="00ED208C"/>
    <w:rsid w:val="00ED2343"/>
    <w:rsid w:val="00ED405D"/>
    <w:rsid w:val="00ED4D0B"/>
    <w:rsid w:val="00ED5661"/>
    <w:rsid w:val="00ED57C4"/>
    <w:rsid w:val="00ED582E"/>
    <w:rsid w:val="00ED7038"/>
    <w:rsid w:val="00EE0193"/>
    <w:rsid w:val="00EE1382"/>
    <w:rsid w:val="00EE1787"/>
    <w:rsid w:val="00EE1C08"/>
    <w:rsid w:val="00EE1D81"/>
    <w:rsid w:val="00EE1FCD"/>
    <w:rsid w:val="00EE2B45"/>
    <w:rsid w:val="00EE3C79"/>
    <w:rsid w:val="00EE3C7F"/>
    <w:rsid w:val="00EE59A7"/>
    <w:rsid w:val="00EE5A82"/>
    <w:rsid w:val="00EE6078"/>
    <w:rsid w:val="00EE6BBF"/>
    <w:rsid w:val="00EF0B24"/>
    <w:rsid w:val="00EF28AD"/>
    <w:rsid w:val="00EF38EB"/>
    <w:rsid w:val="00EF3EDD"/>
    <w:rsid w:val="00EF4569"/>
    <w:rsid w:val="00EF4F40"/>
    <w:rsid w:val="00EF500F"/>
    <w:rsid w:val="00EF52C9"/>
    <w:rsid w:val="00EF52E2"/>
    <w:rsid w:val="00EF54EC"/>
    <w:rsid w:val="00EF5709"/>
    <w:rsid w:val="00EF6305"/>
    <w:rsid w:val="00EF6BAE"/>
    <w:rsid w:val="00EF7DBB"/>
    <w:rsid w:val="00F00AA6"/>
    <w:rsid w:val="00F0283B"/>
    <w:rsid w:val="00F02E42"/>
    <w:rsid w:val="00F03298"/>
    <w:rsid w:val="00F038D5"/>
    <w:rsid w:val="00F046CB"/>
    <w:rsid w:val="00F050E8"/>
    <w:rsid w:val="00F05988"/>
    <w:rsid w:val="00F06483"/>
    <w:rsid w:val="00F0773E"/>
    <w:rsid w:val="00F07F43"/>
    <w:rsid w:val="00F10C98"/>
    <w:rsid w:val="00F11854"/>
    <w:rsid w:val="00F15628"/>
    <w:rsid w:val="00F16982"/>
    <w:rsid w:val="00F201E1"/>
    <w:rsid w:val="00F22340"/>
    <w:rsid w:val="00F22A36"/>
    <w:rsid w:val="00F23111"/>
    <w:rsid w:val="00F23591"/>
    <w:rsid w:val="00F23DCE"/>
    <w:rsid w:val="00F24DCA"/>
    <w:rsid w:val="00F25122"/>
    <w:rsid w:val="00F26A43"/>
    <w:rsid w:val="00F26EFB"/>
    <w:rsid w:val="00F27A86"/>
    <w:rsid w:val="00F27E22"/>
    <w:rsid w:val="00F31857"/>
    <w:rsid w:val="00F31DE4"/>
    <w:rsid w:val="00F32D2E"/>
    <w:rsid w:val="00F33695"/>
    <w:rsid w:val="00F33F20"/>
    <w:rsid w:val="00F348C2"/>
    <w:rsid w:val="00F34B9A"/>
    <w:rsid w:val="00F34E43"/>
    <w:rsid w:val="00F36236"/>
    <w:rsid w:val="00F36242"/>
    <w:rsid w:val="00F3751D"/>
    <w:rsid w:val="00F40C7F"/>
    <w:rsid w:val="00F40F32"/>
    <w:rsid w:val="00F414D9"/>
    <w:rsid w:val="00F41A24"/>
    <w:rsid w:val="00F42BC2"/>
    <w:rsid w:val="00F43128"/>
    <w:rsid w:val="00F43422"/>
    <w:rsid w:val="00F45074"/>
    <w:rsid w:val="00F505DE"/>
    <w:rsid w:val="00F5094D"/>
    <w:rsid w:val="00F50BEF"/>
    <w:rsid w:val="00F52209"/>
    <w:rsid w:val="00F5235F"/>
    <w:rsid w:val="00F5514A"/>
    <w:rsid w:val="00F55963"/>
    <w:rsid w:val="00F559E5"/>
    <w:rsid w:val="00F55B37"/>
    <w:rsid w:val="00F56BB1"/>
    <w:rsid w:val="00F57D29"/>
    <w:rsid w:val="00F57D77"/>
    <w:rsid w:val="00F60E33"/>
    <w:rsid w:val="00F61F8C"/>
    <w:rsid w:val="00F624AC"/>
    <w:rsid w:val="00F62AF0"/>
    <w:rsid w:val="00F63024"/>
    <w:rsid w:val="00F632E7"/>
    <w:rsid w:val="00F63492"/>
    <w:rsid w:val="00F6387F"/>
    <w:rsid w:val="00F67F11"/>
    <w:rsid w:val="00F709CE"/>
    <w:rsid w:val="00F73A19"/>
    <w:rsid w:val="00F74B65"/>
    <w:rsid w:val="00F74C0E"/>
    <w:rsid w:val="00F74D4A"/>
    <w:rsid w:val="00F75B6B"/>
    <w:rsid w:val="00F7620F"/>
    <w:rsid w:val="00F7651D"/>
    <w:rsid w:val="00F77D11"/>
    <w:rsid w:val="00F80525"/>
    <w:rsid w:val="00F80C8A"/>
    <w:rsid w:val="00F8190B"/>
    <w:rsid w:val="00F82CD6"/>
    <w:rsid w:val="00F82EB9"/>
    <w:rsid w:val="00F838A5"/>
    <w:rsid w:val="00F85F80"/>
    <w:rsid w:val="00F870F4"/>
    <w:rsid w:val="00F8754E"/>
    <w:rsid w:val="00F87E81"/>
    <w:rsid w:val="00F87F0D"/>
    <w:rsid w:val="00F90DC6"/>
    <w:rsid w:val="00F90EEF"/>
    <w:rsid w:val="00F9162B"/>
    <w:rsid w:val="00F93C0C"/>
    <w:rsid w:val="00F940DD"/>
    <w:rsid w:val="00F944A1"/>
    <w:rsid w:val="00F94872"/>
    <w:rsid w:val="00F95FB3"/>
    <w:rsid w:val="00F972EC"/>
    <w:rsid w:val="00F97F57"/>
    <w:rsid w:val="00FA055E"/>
    <w:rsid w:val="00FA0904"/>
    <w:rsid w:val="00FA0ABF"/>
    <w:rsid w:val="00FA15F7"/>
    <w:rsid w:val="00FA1DAA"/>
    <w:rsid w:val="00FA1F7E"/>
    <w:rsid w:val="00FA2448"/>
    <w:rsid w:val="00FA2C49"/>
    <w:rsid w:val="00FA41B8"/>
    <w:rsid w:val="00FA41C5"/>
    <w:rsid w:val="00FA4663"/>
    <w:rsid w:val="00FA51BE"/>
    <w:rsid w:val="00FA55DC"/>
    <w:rsid w:val="00FA719A"/>
    <w:rsid w:val="00FB0A1B"/>
    <w:rsid w:val="00FB0D0B"/>
    <w:rsid w:val="00FB11AA"/>
    <w:rsid w:val="00FB214F"/>
    <w:rsid w:val="00FB464B"/>
    <w:rsid w:val="00FB654C"/>
    <w:rsid w:val="00FB659F"/>
    <w:rsid w:val="00FB6941"/>
    <w:rsid w:val="00FB6F99"/>
    <w:rsid w:val="00FB7895"/>
    <w:rsid w:val="00FB7D94"/>
    <w:rsid w:val="00FC007C"/>
    <w:rsid w:val="00FC0284"/>
    <w:rsid w:val="00FC0E49"/>
    <w:rsid w:val="00FC1BBA"/>
    <w:rsid w:val="00FC24C8"/>
    <w:rsid w:val="00FC2DCC"/>
    <w:rsid w:val="00FC3B00"/>
    <w:rsid w:val="00FC433A"/>
    <w:rsid w:val="00FC5B26"/>
    <w:rsid w:val="00FC5BBD"/>
    <w:rsid w:val="00FC726F"/>
    <w:rsid w:val="00FC76F5"/>
    <w:rsid w:val="00FD0077"/>
    <w:rsid w:val="00FD0BA4"/>
    <w:rsid w:val="00FD0F49"/>
    <w:rsid w:val="00FD1EE1"/>
    <w:rsid w:val="00FD2A99"/>
    <w:rsid w:val="00FD2DB0"/>
    <w:rsid w:val="00FD30E7"/>
    <w:rsid w:val="00FD3130"/>
    <w:rsid w:val="00FD3789"/>
    <w:rsid w:val="00FD41E3"/>
    <w:rsid w:val="00FD4C03"/>
    <w:rsid w:val="00FD5B25"/>
    <w:rsid w:val="00FD5C3F"/>
    <w:rsid w:val="00FD63BC"/>
    <w:rsid w:val="00FD700F"/>
    <w:rsid w:val="00FD7A39"/>
    <w:rsid w:val="00FD7E3D"/>
    <w:rsid w:val="00FE0ED0"/>
    <w:rsid w:val="00FE0FAA"/>
    <w:rsid w:val="00FE1B54"/>
    <w:rsid w:val="00FE1C56"/>
    <w:rsid w:val="00FE221B"/>
    <w:rsid w:val="00FE4646"/>
    <w:rsid w:val="00FE470A"/>
    <w:rsid w:val="00FE71B8"/>
    <w:rsid w:val="00FE7ADC"/>
    <w:rsid w:val="00FF0A90"/>
    <w:rsid w:val="00FF0B69"/>
    <w:rsid w:val="00FF1904"/>
    <w:rsid w:val="00FF2991"/>
    <w:rsid w:val="00FF3513"/>
    <w:rsid w:val="00FF3920"/>
    <w:rsid w:val="00FF704E"/>
    <w:rsid w:val="00FF777C"/>
    <w:rsid w:val="00FF7B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DA320"/>
  <w15:docId w15:val="{C507FF67-83A8-41B8-B21E-A77DB2CE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4C18"/>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6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A98"/>
    <w:rPr>
      <w:rFonts w:ascii="Tahoma" w:hAnsi="Tahoma" w:cs="Tahoma"/>
      <w:sz w:val="16"/>
      <w:szCs w:val="16"/>
    </w:rPr>
  </w:style>
  <w:style w:type="paragraph" w:styleId="Prrafodelista">
    <w:name w:val="List Paragraph"/>
    <w:basedOn w:val="Normal"/>
    <w:uiPriority w:val="34"/>
    <w:qFormat/>
    <w:rsid w:val="009C291D"/>
    <w:pPr>
      <w:ind w:left="720"/>
      <w:contextualSpacing/>
    </w:pPr>
  </w:style>
  <w:style w:type="paragraph" w:styleId="Encabezado">
    <w:name w:val="header"/>
    <w:basedOn w:val="Normal"/>
    <w:link w:val="EncabezadoCar"/>
    <w:uiPriority w:val="99"/>
    <w:unhideWhenUsed/>
    <w:rsid w:val="00A312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2E4"/>
  </w:style>
  <w:style w:type="paragraph" w:styleId="Piedepgina">
    <w:name w:val="footer"/>
    <w:basedOn w:val="Normal"/>
    <w:link w:val="PiedepginaCar"/>
    <w:unhideWhenUsed/>
    <w:rsid w:val="00A312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2E4"/>
  </w:style>
  <w:style w:type="table" w:styleId="Tablaconcuadrcula">
    <w:name w:val="Table Grid"/>
    <w:basedOn w:val="Tablanormal"/>
    <w:uiPriority w:val="59"/>
    <w:rsid w:val="00FD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C4C18"/>
    <w:rPr>
      <w:rFonts w:asciiTheme="majorHAnsi" w:eastAsiaTheme="majorEastAsia" w:hAnsiTheme="majorHAnsi" w:cstheme="majorBidi"/>
      <w:b/>
      <w:bCs/>
      <w:color w:val="71941A" w:themeColor="accent1" w:themeShade="BF"/>
      <w:sz w:val="28"/>
      <w:szCs w:val="28"/>
    </w:rPr>
  </w:style>
  <w:style w:type="character" w:styleId="nfasissutil">
    <w:name w:val="Subtle Emphasis"/>
    <w:basedOn w:val="Fuentedeprrafopredeter"/>
    <w:uiPriority w:val="19"/>
    <w:qFormat/>
    <w:rsid w:val="00BA4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659">
      <w:bodyDiv w:val="1"/>
      <w:marLeft w:val="0"/>
      <w:marRight w:val="0"/>
      <w:marTop w:val="0"/>
      <w:marBottom w:val="0"/>
      <w:divBdr>
        <w:top w:val="none" w:sz="0" w:space="0" w:color="auto"/>
        <w:left w:val="none" w:sz="0" w:space="0" w:color="auto"/>
        <w:bottom w:val="none" w:sz="0" w:space="0" w:color="auto"/>
        <w:right w:val="none" w:sz="0" w:space="0" w:color="auto"/>
      </w:divBdr>
    </w:div>
    <w:div w:id="25759780">
      <w:bodyDiv w:val="1"/>
      <w:marLeft w:val="0"/>
      <w:marRight w:val="0"/>
      <w:marTop w:val="0"/>
      <w:marBottom w:val="0"/>
      <w:divBdr>
        <w:top w:val="none" w:sz="0" w:space="0" w:color="auto"/>
        <w:left w:val="none" w:sz="0" w:space="0" w:color="auto"/>
        <w:bottom w:val="none" w:sz="0" w:space="0" w:color="auto"/>
        <w:right w:val="none" w:sz="0" w:space="0" w:color="auto"/>
      </w:divBdr>
    </w:div>
    <w:div w:id="33114709">
      <w:bodyDiv w:val="1"/>
      <w:marLeft w:val="0"/>
      <w:marRight w:val="0"/>
      <w:marTop w:val="0"/>
      <w:marBottom w:val="0"/>
      <w:divBdr>
        <w:top w:val="none" w:sz="0" w:space="0" w:color="auto"/>
        <w:left w:val="none" w:sz="0" w:space="0" w:color="auto"/>
        <w:bottom w:val="none" w:sz="0" w:space="0" w:color="auto"/>
        <w:right w:val="none" w:sz="0" w:space="0" w:color="auto"/>
      </w:divBdr>
    </w:div>
    <w:div w:id="38239060">
      <w:bodyDiv w:val="1"/>
      <w:marLeft w:val="0"/>
      <w:marRight w:val="0"/>
      <w:marTop w:val="0"/>
      <w:marBottom w:val="0"/>
      <w:divBdr>
        <w:top w:val="none" w:sz="0" w:space="0" w:color="auto"/>
        <w:left w:val="none" w:sz="0" w:space="0" w:color="auto"/>
        <w:bottom w:val="none" w:sz="0" w:space="0" w:color="auto"/>
        <w:right w:val="none" w:sz="0" w:space="0" w:color="auto"/>
      </w:divBdr>
    </w:div>
    <w:div w:id="52120435">
      <w:bodyDiv w:val="1"/>
      <w:marLeft w:val="0"/>
      <w:marRight w:val="0"/>
      <w:marTop w:val="0"/>
      <w:marBottom w:val="0"/>
      <w:divBdr>
        <w:top w:val="none" w:sz="0" w:space="0" w:color="auto"/>
        <w:left w:val="none" w:sz="0" w:space="0" w:color="auto"/>
        <w:bottom w:val="none" w:sz="0" w:space="0" w:color="auto"/>
        <w:right w:val="none" w:sz="0" w:space="0" w:color="auto"/>
      </w:divBdr>
    </w:div>
    <w:div w:id="63456254">
      <w:bodyDiv w:val="1"/>
      <w:marLeft w:val="0"/>
      <w:marRight w:val="0"/>
      <w:marTop w:val="0"/>
      <w:marBottom w:val="0"/>
      <w:divBdr>
        <w:top w:val="none" w:sz="0" w:space="0" w:color="auto"/>
        <w:left w:val="none" w:sz="0" w:space="0" w:color="auto"/>
        <w:bottom w:val="none" w:sz="0" w:space="0" w:color="auto"/>
        <w:right w:val="none" w:sz="0" w:space="0" w:color="auto"/>
      </w:divBdr>
    </w:div>
    <w:div w:id="67655747">
      <w:bodyDiv w:val="1"/>
      <w:marLeft w:val="0"/>
      <w:marRight w:val="0"/>
      <w:marTop w:val="0"/>
      <w:marBottom w:val="0"/>
      <w:divBdr>
        <w:top w:val="none" w:sz="0" w:space="0" w:color="auto"/>
        <w:left w:val="none" w:sz="0" w:space="0" w:color="auto"/>
        <w:bottom w:val="none" w:sz="0" w:space="0" w:color="auto"/>
        <w:right w:val="none" w:sz="0" w:space="0" w:color="auto"/>
      </w:divBdr>
    </w:div>
    <w:div w:id="77140030">
      <w:bodyDiv w:val="1"/>
      <w:marLeft w:val="0"/>
      <w:marRight w:val="0"/>
      <w:marTop w:val="0"/>
      <w:marBottom w:val="0"/>
      <w:divBdr>
        <w:top w:val="none" w:sz="0" w:space="0" w:color="auto"/>
        <w:left w:val="none" w:sz="0" w:space="0" w:color="auto"/>
        <w:bottom w:val="none" w:sz="0" w:space="0" w:color="auto"/>
        <w:right w:val="none" w:sz="0" w:space="0" w:color="auto"/>
      </w:divBdr>
    </w:div>
    <w:div w:id="78213480">
      <w:bodyDiv w:val="1"/>
      <w:marLeft w:val="0"/>
      <w:marRight w:val="0"/>
      <w:marTop w:val="0"/>
      <w:marBottom w:val="0"/>
      <w:divBdr>
        <w:top w:val="none" w:sz="0" w:space="0" w:color="auto"/>
        <w:left w:val="none" w:sz="0" w:space="0" w:color="auto"/>
        <w:bottom w:val="none" w:sz="0" w:space="0" w:color="auto"/>
        <w:right w:val="none" w:sz="0" w:space="0" w:color="auto"/>
      </w:divBdr>
    </w:div>
    <w:div w:id="80876551">
      <w:bodyDiv w:val="1"/>
      <w:marLeft w:val="0"/>
      <w:marRight w:val="0"/>
      <w:marTop w:val="0"/>
      <w:marBottom w:val="0"/>
      <w:divBdr>
        <w:top w:val="none" w:sz="0" w:space="0" w:color="auto"/>
        <w:left w:val="none" w:sz="0" w:space="0" w:color="auto"/>
        <w:bottom w:val="none" w:sz="0" w:space="0" w:color="auto"/>
        <w:right w:val="none" w:sz="0" w:space="0" w:color="auto"/>
      </w:divBdr>
    </w:div>
    <w:div w:id="116685232">
      <w:bodyDiv w:val="1"/>
      <w:marLeft w:val="0"/>
      <w:marRight w:val="0"/>
      <w:marTop w:val="0"/>
      <w:marBottom w:val="0"/>
      <w:divBdr>
        <w:top w:val="none" w:sz="0" w:space="0" w:color="auto"/>
        <w:left w:val="none" w:sz="0" w:space="0" w:color="auto"/>
        <w:bottom w:val="none" w:sz="0" w:space="0" w:color="auto"/>
        <w:right w:val="none" w:sz="0" w:space="0" w:color="auto"/>
      </w:divBdr>
    </w:div>
    <w:div w:id="122240687">
      <w:bodyDiv w:val="1"/>
      <w:marLeft w:val="0"/>
      <w:marRight w:val="0"/>
      <w:marTop w:val="0"/>
      <w:marBottom w:val="0"/>
      <w:divBdr>
        <w:top w:val="none" w:sz="0" w:space="0" w:color="auto"/>
        <w:left w:val="none" w:sz="0" w:space="0" w:color="auto"/>
        <w:bottom w:val="none" w:sz="0" w:space="0" w:color="auto"/>
        <w:right w:val="none" w:sz="0" w:space="0" w:color="auto"/>
      </w:divBdr>
    </w:div>
    <w:div w:id="135416709">
      <w:bodyDiv w:val="1"/>
      <w:marLeft w:val="0"/>
      <w:marRight w:val="0"/>
      <w:marTop w:val="0"/>
      <w:marBottom w:val="0"/>
      <w:divBdr>
        <w:top w:val="none" w:sz="0" w:space="0" w:color="auto"/>
        <w:left w:val="none" w:sz="0" w:space="0" w:color="auto"/>
        <w:bottom w:val="none" w:sz="0" w:space="0" w:color="auto"/>
        <w:right w:val="none" w:sz="0" w:space="0" w:color="auto"/>
      </w:divBdr>
    </w:div>
    <w:div w:id="145321088">
      <w:bodyDiv w:val="1"/>
      <w:marLeft w:val="0"/>
      <w:marRight w:val="0"/>
      <w:marTop w:val="0"/>
      <w:marBottom w:val="0"/>
      <w:divBdr>
        <w:top w:val="none" w:sz="0" w:space="0" w:color="auto"/>
        <w:left w:val="none" w:sz="0" w:space="0" w:color="auto"/>
        <w:bottom w:val="none" w:sz="0" w:space="0" w:color="auto"/>
        <w:right w:val="none" w:sz="0" w:space="0" w:color="auto"/>
      </w:divBdr>
    </w:div>
    <w:div w:id="156923337">
      <w:bodyDiv w:val="1"/>
      <w:marLeft w:val="0"/>
      <w:marRight w:val="0"/>
      <w:marTop w:val="0"/>
      <w:marBottom w:val="0"/>
      <w:divBdr>
        <w:top w:val="none" w:sz="0" w:space="0" w:color="auto"/>
        <w:left w:val="none" w:sz="0" w:space="0" w:color="auto"/>
        <w:bottom w:val="none" w:sz="0" w:space="0" w:color="auto"/>
        <w:right w:val="none" w:sz="0" w:space="0" w:color="auto"/>
      </w:divBdr>
    </w:div>
    <w:div w:id="163782775">
      <w:bodyDiv w:val="1"/>
      <w:marLeft w:val="0"/>
      <w:marRight w:val="0"/>
      <w:marTop w:val="0"/>
      <w:marBottom w:val="0"/>
      <w:divBdr>
        <w:top w:val="none" w:sz="0" w:space="0" w:color="auto"/>
        <w:left w:val="none" w:sz="0" w:space="0" w:color="auto"/>
        <w:bottom w:val="none" w:sz="0" w:space="0" w:color="auto"/>
        <w:right w:val="none" w:sz="0" w:space="0" w:color="auto"/>
      </w:divBdr>
    </w:div>
    <w:div w:id="164371094">
      <w:bodyDiv w:val="1"/>
      <w:marLeft w:val="0"/>
      <w:marRight w:val="0"/>
      <w:marTop w:val="0"/>
      <w:marBottom w:val="0"/>
      <w:divBdr>
        <w:top w:val="none" w:sz="0" w:space="0" w:color="auto"/>
        <w:left w:val="none" w:sz="0" w:space="0" w:color="auto"/>
        <w:bottom w:val="none" w:sz="0" w:space="0" w:color="auto"/>
        <w:right w:val="none" w:sz="0" w:space="0" w:color="auto"/>
      </w:divBdr>
    </w:div>
    <w:div w:id="169372657">
      <w:bodyDiv w:val="1"/>
      <w:marLeft w:val="0"/>
      <w:marRight w:val="0"/>
      <w:marTop w:val="0"/>
      <w:marBottom w:val="0"/>
      <w:divBdr>
        <w:top w:val="none" w:sz="0" w:space="0" w:color="auto"/>
        <w:left w:val="none" w:sz="0" w:space="0" w:color="auto"/>
        <w:bottom w:val="none" w:sz="0" w:space="0" w:color="auto"/>
        <w:right w:val="none" w:sz="0" w:space="0" w:color="auto"/>
      </w:divBdr>
    </w:div>
    <w:div w:id="188177415">
      <w:bodyDiv w:val="1"/>
      <w:marLeft w:val="0"/>
      <w:marRight w:val="0"/>
      <w:marTop w:val="0"/>
      <w:marBottom w:val="0"/>
      <w:divBdr>
        <w:top w:val="none" w:sz="0" w:space="0" w:color="auto"/>
        <w:left w:val="none" w:sz="0" w:space="0" w:color="auto"/>
        <w:bottom w:val="none" w:sz="0" w:space="0" w:color="auto"/>
        <w:right w:val="none" w:sz="0" w:space="0" w:color="auto"/>
      </w:divBdr>
    </w:div>
    <w:div w:id="191767224">
      <w:bodyDiv w:val="1"/>
      <w:marLeft w:val="0"/>
      <w:marRight w:val="0"/>
      <w:marTop w:val="0"/>
      <w:marBottom w:val="0"/>
      <w:divBdr>
        <w:top w:val="none" w:sz="0" w:space="0" w:color="auto"/>
        <w:left w:val="none" w:sz="0" w:space="0" w:color="auto"/>
        <w:bottom w:val="none" w:sz="0" w:space="0" w:color="auto"/>
        <w:right w:val="none" w:sz="0" w:space="0" w:color="auto"/>
      </w:divBdr>
    </w:div>
    <w:div w:id="205065605">
      <w:bodyDiv w:val="1"/>
      <w:marLeft w:val="0"/>
      <w:marRight w:val="0"/>
      <w:marTop w:val="0"/>
      <w:marBottom w:val="0"/>
      <w:divBdr>
        <w:top w:val="none" w:sz="0" w:space="0" w:color="auto"/>
        <w:left w:val="none" w:sz="0" w:space="0" w:color="auto"/>
        <w:bottom w:val="none" w:sz="0" w:space="0" w:color="auto"/>
        <w:right w:val="none" w:sz="0" w:space="0" w:color="auto"/>
      </w:divBdr>
    </w:div>
    <w:div w:id="210649863">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15358365">
      <w:bodyDiv w:val="1"/>
      <w:marLeft w:val="0"/>
      <w:marRight w:val="0"/>
      <w:marTop w:val="0"/>
      <w:marBottom w:val="0"/>
      <w:divBdr>
        <w:top w:val="none" w:sz="0" w:space="0" w:color="auto"/>
        <w:left w:val="none" w:sz="0" w:space="0" w:color="auto"/>
        <w:bottom w:val="none" w:sz="0" w:space="0" w:color="auto"/>
        <w:right w:val="none" w:sz="0" w:space="0" w:color="auto"/>
      </w:divBdr>
    </w:div>
    <w:div w:id="247815509">
      <w:bodyDiv w:val="1"/>
      <w:marLeft w:val="0"/>
      <w:marRight w:val="0"/>
      <w:marTop w:val="0"/>
      <w:marBottom w:val="0"/>
      <w:divBdr>
        <w:top w:val="none" w:sz="0" w:space="0" w:color="auto"/>
        <w:left w:val="none" w:sz="0" w:space="0" w:color="auto"/>
        <w:bottom w:val="none" w:sz="0" w:space="0" w:color="auto"/>
        <w:right w:val="none" w:sz="0" w:space="0" w:color="auto"/>
      </w:divBdr>
    </w:div>
    <w:div w:id="249388649">
      <w:bodyDiv w:val="1"/>
      <w:marLeft w:val="0"/>
      <w:marRight w:val="0"/>
      <w:marTop w:val="0"/>
      <w:marBottom w:val="0"/>
      <w:divBdr>
        <w:top w:val="none" w:sz="0" w:space="0" w:color="auto"/>
        <w:left w:val="none" w:sz="0" w:space="0" w:color="auto"/>
        <w:bottom w:val="none" w:sz="0" w:space="0" w:color="auto"/>
        <w:right w:val="none" w:sz="0" w:space="0" w:color="auto"/>
      </w:divBdr>
    </w:div>
    <w:div w:id="250361739">
      <w:bodyDiv w:val="1"/>
      <w:marLeft w:val="0"/>
      <w:marRight w:val="0"/>
      <w:marTop w:val="0"/>
      <w:marBottom w:val="0"/>
      <w:divBdr>
        <w:top w:val="none" w:sz="0" w:space="0" w:color="auto"/>
        <w:left w:val="none" w:sz="0" w:space="0" w:color="auto"/>
        <w:bottom w:val="none" w:sz="0" w:space="0" w:color="auto"/>
        <w:right w:val="none" w:sz="0" w:space="0" w:color="auto"/>
      </w:divBdr>
    </w:div>
    <w:div w:id="269894681">
      <w:bodyDiv w:val="1"/>
      <w:marLeft w:val="0"/>
      <w:marRight w:val="0"/>
      <w:marTop w:val="0"/>
      <w:marBottom w:val="0"/>
      <w:divBdr>
        <w:top w:val="none" w:sz="0" w:space="0" w:color="auto"/>
        <w:left w:val="none" w:sz="0" w:space="0" w:color="auto"/>
        <w:bottom w:val="none" w:sz="0" w:space="0" w:color="auto"/>
        <w:right w:val="none" w:sz="0" w:space="0" w:color="auto"/>
      </w:divBdr>
    </w:div>
    <w:div w:id="270404826">
      <w:bodyDiv w:val="1"/>
      <w:marLeft w:val="0"/>
      <w:marRight w:val="0"/>
      <w:marTop w:val="0"/>
      <w:marBottom w:val="0"/>
      <w:divBdr>
        <w:top w:val="none" w:sz="0" w:space="0" w:color="auto"/>
        <w:left w:val="none" w:sz="0" w:space="0" w:color="auto"/>
        <w:bottom w:val="none" w:sz="0" w:space="0" w:color="auto"/>
        <w:right w:val="none" w:sz="0" w:space="0" w:color="auto"/>
      </w:divBdr>
    </w:div>
    <w:div w:id="281109812">
      <w:bodyDiv w:val="1"/>
      <w:marLeft w:val="0"/>
      <w:marRight w:val="0"/>
      <w:marTop w:val="0"/>
      <w:marBottom w:val="0"/>
      <w:divBdr>
        <w:top w:val="none" w:sz="0" w:space="0" w:color="auto"/>
        <w:left w:val="none" w:sz="0" w:space="0" w:color="auto"/>
        <w:bottom w:val="none" w:sz="0" w:space="0" w:color="auto"/>
        <w:right w:val="none" w:sz="0" w:space="0" w:color="auto"/>
      </w:divBdr>
    </w:div>
    <w:div w:id="282657031">
      <w:bodyDiv w:val="1"/>
      <w:marLeft w:val="0"/>
      <w:marRight w:val="0"/>
      <w:marTop w:val="0"/>
      <w:marBottom w:val="0"/>
      <w:divBdr>
        <w:top w:val="none" w:sz="0" w:space="0" w:color="auto"/>
        <w:left w:val="none" w:sz="0" w:space="0" w:color="auto"/>
        <w:bottom w:val="none" w:sz="0" w:space="0" w:color="auto"/>
        <w:right w:val="none" w:sz="0" w:space="0" w:color="auto"/>
      </w:divBdr>
    </w:div>
    <w:div w:id="285040209">
      <w:bodyDiv w:val="1"/>
      <w:marLeft w:val="0"/>
      <w:marRight w:val="0"/>
      <w:marTop w:val="0"/>
      <w:marBottom w:val="0"/>
      <w:divBdr>
        <w:top w:val="none" w:sz="0" w:space="0" w:color="auto"/>
        <w:left w:val="none" w:sz="0" w:space="0" w:color="auto"/>
        <w:bottom w:val="none" w:sz="0" w:space="0" w:color="auto"/>
        <w:right w:val="none" w:sz="0" w:space="0" w:color="auto"/>
      </w:divBdr>
    </w:div>
    <w:div w:id="290062626">
      <w:bodyDiv w:val="1"/>
      <w:marLeft w:val="0"/>
      <w:marRight w:val="0"/>
      <w:marTop w:val="0"/>
      <w:marBottom w:val="0"/>
      <w:divBdr>
        <w:top w:val="none" w:sz="0" w:space="0" w:color="auto"/>
        <w:left w:val="none" w:sz="0" w:space="0" w:color="auto"/>
        <w:bottom w:val="none" w:sz="0" w:space="0" w:color="auto"/>
        <w:right w:val="none" w:sz="0" w:space="0" w:color="auto"/>
      </w:divBdr>
    </w:div>
    <w:div w:id="294069269">
      <w:bodyDiv w:val="1"/>
      <w:marLeft w:val="0"/>
      <w:marRight w:val="0"/>
      <w:marTop w:val="0"/>
      <w:marBottom w:val="0"/>
      <w:divBdr>
        <w:top w:val="none" w:sz="0" w:space="0" w:color="auto"/>
        <w:left w:val="none" w:sz="0" w:space="0" w:color="auto"/>
        <w:bottom w:val="none" w:sz="0" w:space="0" w:color="auto"/>
        <w:right w:val="none" w:sz="0" w:space="0" w:color="auto"/>
      </w:divBdr>
    </w:div>
    <w:div w:id="322710512">
      <w:bodyDiv w:val="1"/>
      <w:marLeft w:val="0"/>
      <w:marRight w:val="0"/>
      <w:marTop w:val="0"/>
      <w:marBottom w:val="0"/>
      <w:divBdr>
        <w:top w:val="none" w:sz="0" w:space="0" w:color="auto"/>
        <w:left w:val="none" w:sz="0" w:space="0" w:color="auto"/>
        <w:bottom w:val="none" w:sz="0" w:space="0" w:color="auto"/>
        <w:right w:val="none" w:sz="0" w:space="0" w:color="auto"/>
      </w:divBdr>
    </w:div>
    <w:div w:id="336661549">
      <w:bodyDiv w:val="1"/>
      <w:marLeft w:val="0"/>
      <w:marRight w:val="0"/>
      <w:marTop w:val="0"/>
      <w:marBottom w:val="0"/>
      <w:divBdr>
        <w:top w:val="none" w:sz="0" w:space="0" w:color="auto"/>
        <w:left w:val="none" w:sz="0" w:space="0" w:color="auto"/>
        <w:bottom w:val="none" w:sz="0" w:space="0" w:color="auto"/>
        <w:right w:val="none" w:sz="0" w:space="0" w:color="auto"/>
      </w:divBdr>
    </w:div>
    <w:div w:id="344598100">
      <w:bodyDiv w:val="1"/>
      <w:marLeft w:val="0"/>
      <w:marRight w:val="0"/>
      <w:marTop w:val="0"/>
      <w:marBottom w:val="0"/>
      <w:divBdr>
        <w:top w:val="none" w:sz="0" w:space="0" w:color="auto"/>
        <w:left w:val="none" w:sz="0" w:space="0" w:color="auto"/>
        <w:bottom w:val="none" w:sz="0" w:space="0" w:color="auto"/>
        <w:right w:val="none" w:sz="0" w:space="0" w:color="auto"/>
      </w:divBdr>
    </w:div>
    <w:div w:id="357396937">
      <w:bodyDiv w:val="1"/>
      <w:marLeft w:val="0"/>
      <w:marRight w:val="0"/>
      <w:marTop w:val="0"/>
      <w:marBottom w:val="0"/>
      <w:divBdr>
        <w:top w:val="none" w:sz="0" w:space="0" w:color="auto"/>
        <w:left w:val="none" w:sz="0" w:space="0" w:color="auto"/>
        <w:bottom w:val="none" w:sz="0" w:space="0" w:color="auto"/>
        <w:right w:val="none" w:sz="0" w:space="0" w:color="auto"/>
      </w:divBdr>
    </w:div>
    <w:div w:id="359555300">
      <w:bodyDiv w:val="1"/>
      <w:marLeft w:val="0"/>
      <w:marRight w:val="0"/>
      <w:marTop w:val="0"/>
      <w:marBottom w:val="0"/>
      <w:divBdr>
        <w:top w:val="none" w:sz="0" w:space="0" w:color="auto"/>
        <w:left w:val="none" w:sz="0" w:space="0" w:color="auto"/>
        <w:bottom w:val="none" w:sz="0" w:space="0" w:color="auto"/>
        <w:right w:val="none" w:sz="0" w:space="0" w:color="auto"/>
      </w:divBdr>
    </w:div>
    <w:div w:id="369764361">
      <w:bodyDiv w:val="1"/>
      <w:marLeft w:val="0"/>
      <w:marRight w:val="0"/>
      <w:marTop w:val="0"/>
      <w:marBottom w:val="0"/>
      <w:divBdr>
        <w:top w:val="none" w:sz="0" w:space="0" w:color="auto"/>
        <w:left w:val="none" w:sz="0" w:space="0" w:color="auto"/>
        <w:bottom w:val="none" w:sz="0" w:space="0" w:color="auto"/>
        <w:right w:val="none" w:sz="0" w:space="0" w:color="auto"/>
      </w:divBdr>
    </w:div>
    <w:div w:id="369914355">
      <w:bodyDiv w:val="1"/>
      <w:marLeft w:val="0"/>
      <w:marRight w:val="0"/>
      <w:marTop w:val="0"/>
      <w:marBottom w:val="0"/>
      <w:divBdr>
        <w:top w:val="none" w:sz="0" w:space="0" w:color="auto"/>
        <w:left w:val="none" w:sz="0" w:space="0" w:color="auto"/>
        <w:bottom w:val="none" w:sz="0" w:space="0" w:color="auto"/>
        <w:right w:val="none" w:sz="0" w:space="0" w:color="auto"/>
      </w:divBdr>
    </w:div>
    <w:div w:id="370109712">
      <w:bodyDiv w:val="1"/>
      <w:marLeft w:val="0"/>
      <w:marRight w:val="0"/>
      <w:marTop w:val="0"/>
      <w:marBottom w:val="0"/>
      <w:divBdr>
        <w:top w:val="none" w:sz="0" w:space="0" w:color="auto"/>
        <w:left w:val="none" w:sz="0" w:space="0" w:color="auto"/>
        <w:bottom w:val="none" w:sz="0" w:space="0" w:color="auto"/>
        <w:right w:val="none" w:sz="0" w:space="0" w:color="auto"/>
      </w:divBdr>
    </w:div>
    <w:div w:id="374161820">
      <w:bodyDiv w:val="1"/>
      <w:marLeft w:val="0"/>
      <w:marRight w:val="0"/>
      <w:marTop w:val="0"/>
      <w:marBottom w:val="0"/>
      <w:divBdr>
        <w:top w:val="none" w:sz="0" w:space="0" w:color="auto"/>
        <w:left w:val="none" w:sz="0" w:space="0" w:color="auto"/>
        <w:bottom w:val="none" w:sz="0" w:space="0" w:color="auto"/>
        <w:right w:val="none" w:sz="0" w:space="0" w:color="auto"/>
      </w:divBdr>
    </w:div>
    <w:div w:id="395780438">
      <w:bodyDiv w:val="1"/>
      <w:marLeft w:val="0"/>
      <w:marRight w:val="0"/>
      <w:marTop w:val="0"/>
      <w:marBottom w:val="0"/>
      <w:divBdr>
        <w:top w:val="none" w:sz="0" w:space="0" w:color="auto"/>
        <w:left w:val="none" w:sz="0" w:space="0" w:color="auto"/>
        <w:bottom w:val="none" w:sz="0" w:space="0" w:color="auto"/>
        <w:right w:val="none" w:sz="0" w:space="0" w:color="auto"/>
      </w:divBdr>
    </w:div>
    <w:div w:id="410348426">
      <w:bodyDiv w:val="1"/>
      <w:marLeft w:val="0"/>
      <w:marRight w:val="0"/>
      <w:marTop w:val="0"/>
      <w:marBottom w:val="0"/>
      <w:divBdr>
        <w:top w:val="none" w:sz="0" w:space="0" w:color="auto"/>
        <w:left w:val="none" w:sz="0" w:space="0" w:color="auto"/>
        <w:bottom w:val="none" w:sz="0" w:space="0" w:color="auto"/>
        <w:right w:val="none" w:sz="0" w:space="0" w:color="auto"/>
      </w:divBdr>
    </w:div>
    <w:div w:id="412121710">
      <w:bodyDiv w:val="1"/>
      <w:marLeft w:val="0"/>
      <w:marRight w:val="0"/>
      <w:marTop w:val="0"/>
      <w:marBottom w:val="0"/>
      <w:divBdr>
        <w:top w:val="none" w:sz="0" w:space="0" w:color="auto"/>
        <w:left w:val="none" w:sz="0" w:space="0" w:color="auto"/>
        <w:bottom w:val="none" w:sz="0" w:space="0" w:color="auto"/>
        <w:right w:val="none" w:sz="0" w:space="0" w:color="auto"/>
      </w:divBdr>
    </w:div>
    <w:div w:id="417942926">
      <w:bodyDiv w:val="1"/>
      <w:marLeft w:val="0"/>
      <w:marRight w:val="0"/>
      <w:marTop w:val="0"/>
      <w:marBottom w:val="0"/>
      <w:divBdr>
        <w:top w:val="none" w:sz="0" w:space="0" w:color="auto"/>
        <w:left w:val="none" w:sz="0" w:space="0" w:color="auto"/>
        <w:bottom w:val="none" w:sz="0" w:space="0" w:color="auto"/>
        <w:right w:val="none" w:sz="0" w:space="0" w:color="auto"/>
      </w:divBdr>
    </w:div>
    <w:div w:id="419834315">
      <w:bodyDiv w:val="1"/>
      <w:marLeft w:val="0"/>
      <w:marRight w:val="0"/>
      <w:marTop w:val="0"/>
      <w:marBottom w:val="0"/>
      <w:divBdr>
        <w:top w:val="none" w:sz="0" w:space="0" w:color="auto"/>
        <w:left w:val="none" w:sz="0" w:space="0" w:color="auto"/>
        <w:bottom w:val="none" w:sz="0" w:space="0" w:color="auto"/>
        <w:right w:val="none" w:sz="0" w:space="0" w:color="auto"/>
      </w:divBdr>
    </w:div>
    <w:div w:id="428892066">
      <w:bodyDiv w:val="1"/>
      <w:marLeft w:val="0"/>
      <w:marRight w:val="0"/>
      <w:marTop w:val="0"/>
      <w:marBottom w:val="0"/>
      <w:divBdr>
        <w:top w:val="none" w:sz="0" w:space="0" w:color="auto"/>
        <w:left w:val="none" w:sz="0" w:space="0" w:color="auto"/>
        <w:bottom w:val="none" w:sz="0" w:space="0" w:color="auto"/>
        <w:right w:val="none" w:sz="0" w:space="0" w:color="auto"/>
      </w:divBdr>
    </w:div>
    <w:div w:id="436095625">
      <w:bodyDiv w:val="1"/>
      <w:marLeft w:val="0"/>
      <w:marRight w:val="0"/>
      <w:marTop w:val="0"/>
      <w:marBottom w:val="0"/>
      <w:divBdr>
        <w:top w:val="none" w:sz="0" w:space="0" w:color="auto"/>
        <w:left w:val="none" w:sz="0" w:space="0" w:color="auto"/>
        <w:bottom w:val="none" w:sz="0" w:space="0" w:color="auto"/>
        <w:right w:val="none" w:sz="0" w:space="0" w:color="auto"/>
      </w:divBdr>
    </w:div>
    <w:div w:id="444085410">
      <w:bodyDiv w:val="1"/>
      <w:marLeft w:val="0"/>
      <w:marRight w:val="0"/>
      <w:marTop w:val="0"/>
      <w:marBottom w:val="0"/>
      <w:divBdr>
        <w:top w:val="none" w:sz="0" w:space="0" w:color="auto"/>
        <w:left w:val="none" w:sz="0" w:space="0" w:color="auto"/>
        <w:bottom w:val="none" w:sz="0" w:space="0" w:color="auto"/>
        <w:right w:val="none" w:sz="0" w:space="0" w:color="auto"/>
      </w:divBdr>
    </w:div>
    <w:div w:id="447237566">
      <w:bodyDiv w:val="1"/>
      <w:marLeft w:val="0"/>
      <w:marRight w:val="0"/>
      <w:marTop w:val="0"/>
      <w:marBottom w:val="0"/>
      <w:divBdr>
        <w:top w:val="none" w:sz="0" w:space="0" w:color="auto"/>
        <w:left w:val="none" w:sz="0" w:space="0" w:color="auto"/>
        <w:bottom w:val="none" w:sz="0" w:space="0" w:color="auto"/>
        <w:right w:val="none" w:sz="0" w:space="0" w:color="auto"/>
      </w:divBdr>
    </w:div>
    <w:div w:id="454786671">
      <w:bodyDiv w:val="1"/>
      <w:marLeft w:val="0"/>
      <w:marRight w:val="0"/>
      <w:marTop w:val="0"/>
      <w:marBottom w:val="0"/>
      <w:divBdr>
        <w:top w:val="none" w:sz="0" w:space="0" w:color="auto"/>
        <w:left w:val="none" w:sz="0" w:space="0" w:color="auto"/>
        <w:bottom w:val="none" w:sz="0" w:space="0" w:color="auto"/>
        <w:right w:val="none" w:sz="0" w:space="0" w:color="auto"/>
      </w:divBdr>
    </w:div>
    <w:div w:id="470947207">
      <w:bodyDiv w:val="1"/>
      <w:marLeft w:val="0"/>
      <w:marRight w:val="0"/>
      <w:marTop w:val="0"/>
      <w:marBottom w:val="0"/>
      <w:divBdr>
        <w:top w:val="none" w:sz="0" w:space="0" w:color="auto"/>
        <w:left w:val="none" w:sz="0" w:space="0" w:color="auto"/>
        <w:bottom w:val="none" w:sz="0" w:space="0" w:color="auto"/>
        <w:right w:val="none" w:sz="0" w:space="0" w:color="auto"/>
      </w:divBdr>
    </w:div>
    <w:div w:id="472648293">
      <w:bodyDiv w:val="1"/>
      <w:marLeft w:val="0"/>
      <w:marRight w:val="0"/>
      <w:marTop w:val="0"/>
      <w:marBottom w:val="0"/>
      <w:divBdr>
        <w:top w:val="none" w:sz="0" w:space="0" w:color="auto"/>
        <w:left w:val="none" w:sz="0" w:space="0" w:color="auto"/>
        <w:bottom w:val="none" w:sz="0" w:space="0" w:color="auto"/>
        <w:right w:val="none" w:sz="0" w:space="0" w:color="auto"/>
      </w:divBdr>
    </w:div>
    <w:div w:id="479226537">
      <w:bodyDiv w:val="1"/>
      <w:marLeft w:val="0"/>
      <w:marRight w:val="0"/>
      <w:marTop w:val="0"/>
      <w:marBottom w:val="0"/>
      <w:divBdr>
        <w:top w:val="none" w:sz="0" w:space="0" w:color="auto"/>
        <w:left w:val="none" w:sz="0" w:space="0" w:color="auto"/>
        <w:bottom w:val="none" w:sz="0" w:space="0" w:color="auto"/>
        <w:right w:val="none" w:sz="0" w:space="0" w:color="auto"/>
      </w:divBdr>
    </w:div>
    <w:div w:id="504130338">
      <w:bodyDiv w:val="1"/>
      <w:marLeft w:val="0"/>
      <w:marRight w:val="0"/>
      <w:marTop w:val="0"/>
      <w:marBottom w:val="0"/>
      <w:divBdr>
        <w:top w:val="none" w:sz="0" w:space="0" w:color="auto"/>
        <w:left w:val="none" w:sz="0" w:space="0" w:color="auto"/>
        <w:bottom w:val="none" w:sz="0" w:space="0" w:color="auto"/>
        <w:right w:val="none" w:sz="0" w:space="0" w:color="auto"/>
      </w:divBdr>
    </w:div>
    <w:div w:id="504906984">
      <w:bodyDiv w:val="1"/>
      <w:marLeft w:val="0"/>
      <w:marRight w:val="0"/>
      <w:marTop w:val="0"/>
      <w:marBottom w:val="0"/>
      <w:divBdr>
        <w:top w:val="none" w:sz="0" w:space="0" w:color="auto"/>
        <w:left w:val="none" w:sz="0" w:space="0" w:color="auto"/>
        <w:bottom w:val="none" w:sz="0" w:space="0" w:color="auto"/>
        <w:right w:val="none" w:sz="0" w:space="0" w:color="auto"/>
      </w:divBdr>
    </w:div>
    <w:div w:id="519852668">
      <w:bodyDiv w:val="1"/>
      <w:marLeft w:val="0"/>
      <w:marRight w:val="0"/>
      <w:marTop w:val="0"/>
      <w:marBottom w:val="0"/>
      <w:divBdr>
        <w:top w:val="none" w:sz="0" w:space="0" w:color="auto"/>
        <w:left w:val="none" w:sz="0" w:space="0" w:color="auto"/>
        <w:bottom w:val="none" w:sz="0" w:space="0" w:color="auto"/>
        <w:right w:val="none" w:sz="0" w:space="0" w:color="auto"/>
      </w:divBdr>
    </w:div>
    <w:div w:id="520052750">
      <w:bodyDiv w:val="1"/>
      <w:marLeft w:val="0"/>
      <w:marRight w:val="0"/>
      <w:marTop w:val="0"/>
      <w:marBottom w:val="0"/>
      <w:divBdr>
        <w:top w:val="none" w:sz="0" w:space="0" w:color="auto"/>
        <w:left w:val="none" w:sz="0" w:space="0" w:color="auto"/>
        <w:bottom w:val="none" w:sz="0" w:space="0" w:color="auto"/>
        <w:right w:val="none" w:sz="0" w:space="0" w:color="auto"/>
      </w:divBdr>
    </w:div>
    <w:div w:id="532039640">
      <w:bodyDiv w:val="1"/>
      <w:marLeft w:val="0"/>
      <w:marRight w:val="0"/>
      <w:marTop w:val="0"/>
      <w:marBottom w:val="0"/>
      <w:divBdr>
        <w:top w:val="none" w:sz="0" w:space="0" w:color="auto"/>
        <w:left w:val="none" w:sz="0" w:space="0" w:color="auto"/>
        <w:bottom w:val="none" w:sz="0" w:space="0" w:color="auto"/>
        <w:right w:val="none" w:sz="0" w:space="0" w:color="auto"/>
      </w:divBdr>
    </w:div>
    <w:div w:id="550967097">
      <w:bodyDiv w:val="1"/>
      <w:marLeft w:val="0"/>
      <w:marRight w:val="0"/>
      <w:marTop w:val="0"/>
      <w:marBottom w:val="0"/>
      <w:divBdr>
        <w:top w:val="none" w:sz="0" w:space="0" w:color="auto"/>
        <w:left w:val="none" w:sz="0" w:space="0" w:color="auto"/>
        <w:bottom w:val="none" w:sz="0" w:space="0" w:color="auto"/>
        <w:right w:val="none" w:sz="0" w:space="0" w:color="auto"/>
      </w:divBdr>
    </w:div>
    <w:div w:id="576281090">
      <w:bodyDiv w:val="1"/>
      <w:marLeft w:val="0"/>
      <w:marRight w:val="0"/>
      <w:marTop w:val="0"/>
      <w:marBottom w:val="0"/>
      <w:divBdr>
        <w:top w:val="none" w:sz="0" w:space="0" w:color="auto"/>
        <w:left w:val="none" w:sz="0" w:space="0" w:color="auto"/>
        <w:bottom w:val="none" w:sz="0" w:space="0" w:color="auto"/>
        <w:right w:val="none" w:sz="0" w:space="0" w:color="auto"/>
      </w:divBdr>
    </w:div>
    <w:div w:id="586882441">
      <w:bodyDiv w:val="1"/>
      <w:marLeft w:val="0"/>
      <w:marRight w:val="0"/>
      <w:marTop w:val="0"/>
      <w:marBottom w:val="0"/>
      <w:divBdr>
        <w:top w:val="none" w:sz="0" w:space="0" w:color="auto"/>
        <w:left w:val="none" w:sz="0" w:space="0" w:color="auto"/>
        <w:bottom w:val="none" w:sz="0" w:space="0" w:color="auto"/>
        <w:right w:val="none" w:sz="0" w:space="0" w:color="auto"/>
      </w:divBdr>
    </w:div>
    <w:div w:id="587154308">
      <w:bodyDiv w:val="1"/>
      <w:marLeft w:val="0"/>
      <w:marRight w:val="0"/>
      <w:marTop w:val="0"/>
      <w:marBottom w:val="0"/>
      <w:divBdr>
        <w:top w:val="none" w:sz="0" w:space="0" w:color="auto"/>
        <w:left w:val="none" w:sz="0" w:space="0" w:color="auto"/>
        <w:bottom w:val="none" w:sz="0" w:space="0" w:color="auto"/>
        <w:right w:val="none" w:sz="0" w:space="0" w:color="auto"/>
      </w:divBdr>
    </w:div>
    <w:div w:id="591209549">
      <w:bodyDiv w:val="1"/>
      <w:marLeft w:val="0"/>
      <w:marRight w:val="0"/>
      <w:marTop w:val="0"/>
      <w:marBottom w:val="0"/>
      <w:divBdr>
        <w:top w:val="none" w:sz="0" w:space="0" w:color="auto"/>
        <w:left w:val="none" w:sz="0" w:space="0" w:color="auto"/>
        <w:bottom w:val="none" w:sz="0" w:space="0" w:color="auto"/>
        <w:right w:val="none" w:sz="0" w:space="0" w:color="auto"/>
      </w:divBdr>
    </w:div>
    <w:div w:id="596060971">
      <w:bodyDiv w:val="1"/>
      <w:marLeft w:val="0"/>
      <w:marRight w:val="0"/>
      <w:marTop w:val="0"/>
      <w:marBottom w:val="0"/>
      <w:divBdr>
        <w:top w:val="none" w:sz="0" w:space="0" w:color="auto"/>
        <w:left w:val="none" w:sz="0" w:space="0" w:color="auto"/>
        <w:bottom w:val="none" w:sz="0" w:space="0" w:color="auto"/>
        <w:right w:val="none" w:sz="0" w:space="0" w:color="auto"/>
      </w:divBdr>
    </w:div>
    <w:div w:id="604267247">
      <w:bodyDiv w:val="1"/>
      <w:marLeft w:val="0"/>
      <w:marRight w:val="0"/>
      <w:marTop w:val="0"/>
      <w:marBottom w:val="0"/>
      <w:divBdr>
        <w:top w:val="none" w:sz="0" w:space="0" w:color="auto"/>
        <w:left w:val="none" w:sz="0" w:space="0" w:color="auto"/>
        <w:bottom w:val="none" w:sz="0" w:space="0" w:color="auto"/>
        <w:right w:val="none" w:sz="0" w:space="0" w:color="auto"/>
      </w:divBdr>
    </w:div>
    <w:div w:id="618603976">
      <w:bodyDiv w:val="1"/>
      <w:marLeft w:val="0"/>
      <w:marRight w:val="0"/>
      <w:marTop w:val="0"/>
      <w:marBottom w:val="0"/>
      <w:divBdr>
        <w:top w:val="none" w:sz="0" w:space="0" w:color="auto"/>
        <w:left w:val="none" w:sz="0" w:space="0" w:color="auto"/>
        <w:bottom w:val="none" w:sz="0" w:space="0" w:color="auto"/>
        <w:right w:val="none" w:sz="0" w:space="0" w:color="auto"/>
      </w:divBdr>
    </w:div>
    <w:div w:id="639726768">
      <w:bodyDiv w:val="1"/>
      <w:marLeft w:val="0"/>
      <w:marRight w:val="0"/>
      <w:marTop w:val="0"/>
      <w:marBottom w:val="0"/>
      <w:divBdr>
        <w:top w:val="none" w:sz="0" w:space="0" w:color="auto"/>
        <w:left w:val="none" w:sz="0" w:space="0" w:color="auto"/>
        <w:bottom w:val="none" w:sz="0" w:space="0" w:color="auto"/>
        <w:right w:val="none" w:sz="0" w:space="0" w:color="auto"/>
      </w:divBdr>
    </w:div>
    <w:div w:id="647980164">
      <w:bodyDiv w:val="1"/>
      <w:marLeft w:val="0"/>
      <w:marRight w:val="0"/>
      <w:marTop w:val="0"/>
      <w:marBottom w:val="0"/>
      <w:divBdr>
        <w:top w:val="none" w:sz="0" w:space="0" w:color="auto"/>
        <w:left w:val="none" w:sz="0" w:space="0" w:color="auto"/>
        <w:bottom w:val="none" w:sz="0" w:space="0" w:color="auto"/>
        <w:right w:val="none" w:sz="0" w:space="0" w:color="auto"/>
      </w:divBdr>
    </w:div>
    <w:div w:id="653533427">
      <w:bodyDiv w:val="1"/>
      <w:marLeft w:val="0"/>
      <w:marRight w:val="0"/>
      <w:marTop w:val="0"/>
      <w:marBottom w:val="0"/>
      <w:divBdr>
        <w:top w:val="none" w:sz="0" w:space="0" w:color="auto"/>
        <w:left w:val="none" w:sz="0" w:space="0" w:color="auto"/>
        <w:bottom w:val="none" w:sz="0" w:space="0" w:color="auto"/>
        <w:right w:val="none" w:sz="0" w:space="0" w:color="auto"/>
      </w:divBdr>
    </w:div>
    <w:div w:id="654916757">
      <w:bodyDiv w:val="1"/>
      <w:marLeft w:val="0"/>
      <w:marRight w:val="0"/>
      <w:marTop w:val="0"/>
      <w:marBottom w:val="0"/>
      <w:divBdr>
        <w:top w:val="none" w:sz="0" w:space="0" w:color="auto"/>
        <w:left w:val="none" w:sz="0" w:space="0" w:color="auto"/>
        <w:bottom w:val="none" w:sz="0" w:space="0" w:color="auto"/>
        <w:right w:val="none" w:sz="0" w:space="0" w:color="auto"/>
      </w:divBdr>
    </w:div>
    <w:div w:id="662048090">
      <w:bodyDiv w:val="1"/>
      <w:marLeft w:val="0"/>
      <w:marRight w:val="0"/>
      <w:marTop w:val="0"/>
      <w:marBottom w:val="0"/>
      <w:divBdr>
        <w:top w:val="none" w:sz="0" w:space="0" w:color="auto"/>
        <w:left w:val="none" w:sz="0" w:space="0" w:color="auto"/>
        <w:bottom w:val="none" w:sz="0" w:space="0" w:color="auto"/>
        <w:right w:val="none" w:sz="0" w:space="0" w:color="auto"/>
      </w:divBdr>
    </w:div>
    <w:div w:id="665596442">
      <w:bodyDiv w:val="1"/>
      <w:marLeft w:val="0"/>
      <w:marRight w:val="0"/>
      <w:marTop w:val="0"/>
      <w:marBottom w:val="0"/>
      <w:divBdr>
        <w:top w:val="none" w:sz="0" w:space="0" w:color="auto"/>
        <w:left w:val="none" w:sz="0" w:space="0" w:color="auto"/>
        <w:bottom w:val="none" w:sz="0" w:space="0" w:color="auto"/>
        <w:right w:val="none" w:sz="0" w:space="0" w:color="auto"/>
      </w:divBdr>
    </w:div>
    <w:div w:id="673648464">
      <w:bodyDiv w:val="1"/>
      <w:marLeft w:val="0"/>
      <w:marRight w:val="0"/>
      <w:marTop w:val="0"/>
      <w:marBottom w:val="0"/>
      <w:divBdr>
        <w:top w:val="none" w:sz="0" w:space="0" w:color="auto"/>
        <w:left w:val="none" w:sz="0" w:space="0" w:color="auto"/>
        <w:bottom w:val="none" w:sz="0" w:space="0" w:color="auto"/>
        <w:right w:val="none" w:sz="0" w:space="0" w:color="auto"/>
      </w:divBdr>
    </w:div>
    <w:div w:id="674262990">
      <w:bodyDiv w:val="1"/>
      <w:marLeft w:val="0"/>
      <w:marRight w:val="0"/>
      <w:marTop w:val="0"/>
      <w:marBottom w:val="0"/>
      <w:divBdr>
        <w:top w:val="none" w:sz="0" w:space="0" w:color="auto"/>
        <w:left w:val="none" w:sz="0" w:space="0" w:color="auto"/>
        <w:bottom w:val="none" w:sz="0" w:space="0" w:color="auto"/>
        <w:right w:val="none" w:sz="0" w:space="0" w:color="auto"/>
      </w:divBdr>
    </w:div>
    <w:div w:id="676272080">
      <w:bodyDiv w:val="1"/>
      <w:marLeft w:val="0"/>
      <w:marRight w:val="0"/>
      <w:marTop w:val="0"/>
      <w:marBottom w:val="0"/>
      <w:divBdr>
        <w:top w:val="none" w:sz="0" w:space="0" w:color="auto"/>
        <w:left w:val="none" w:sz="0" w:space="0" w:color="auto"/>
        <w:bottom w:val="none" w:sz="0" w:space="0" w:color="auto"/>
        <w:right w:val="none" w:sz="0" w:space="0" w:color="auto"/>
      </w:divBdr>
    </w:div>
    <w:div w:id="686249873">
      <w:bodyDiv w:val="1"/>
      <w:marLeft w:val="0"/>
      <w:marRight w:val="0"/>
      <w:marTop w:val="0"/>
      <w:marBottom w:val="0"/>
      <w:divBdr>
        <w:top w:val="none" w:sz="0" w:space="0" w:color="auto"/>
        <w:left w:val="none" w:sz="0" w:space="0" w:color="auto"/>
        <w:bottom w:val="none" w:sz="0" w:space="0" w:color="auto"/>
        <w:right w:val="none" w:sz="0" w:space="0" w:color="auto"/>
      </w:divBdr>
    </w:div>
    <w:div w:id="696463986">
      <w:bodyDiv w:val="1"/>
      <w:marLeft w:val="0"/>
      <w:marRight w:val="0"/>
      <w:marTop w:val="0"/>
      <w:marBottom w:val="0"/>
      <w:divBdr>
        <w:top w:val="none" w:sz="0" w:space="0" w:color="auto"/>
        <w:left w:val="none" w:sz="0" w:space="0" w:color="auto"/>
        <w:bottom w:val="none" w:sz="0" w:space="0" w:color="auto"/>
        <w:right w:val="none" w:sz="0" w:space="0" w:color="auto"/>
      </w:divBdr>
    </w:div>
    <w:div w:id="696855179">
      <w:bodyDiv w:val="1"/>
      <w:marLeft w:val="0"/>
      <w:marRight w:val="0"/>
      <w:marTop w:val="0"/>
      <w:marBottom w:val="0"/>
      <w:divBdr>
        <w:top w:val="none" w:sz="0" w:space="0" w:color="auto"/>
        <w:left w:val="none" w:sz="0" w:space="0" w:color="auto"/>
        <w:bottom w:val="none" w:sz="0" w:space="0" w:color="auto"/>
        <w:right w:val="none" w:sz="0" w:space="0" w:color="auto"/>
      </w:divBdr>
    </w:div>
    <w:div w:id="718283396">
      <w:bodyDiv w:val="1"/>
      <w:marLeft w:val="0"/>
      <w:marRight w:val="0"/>
      <w:marTop w:val="0"/>
      <w:marBottom w:val="0"/>
      <w:divBdr>
        <w:top w:val="none" w:sz="0" w:space="0" w:color="auto"/>
        <w:left w:val="none" w:sz="0" w:space="0" w:color="auto"/>
        <w:bottom w:val="none" w:sz="0" w:space="0" w:color="auto"/>
        <w:right w:val="none" w:sz="0" w:space="0" w:color="auto"/>
      </w:divBdr>
    </w:div>
    <w:div w:id="725223317">
      <w:bodyDiv w:val="1"/>
      <w:marLeft w:val="0"/>
      <w:marRight w:val="0"/>
      <w:marTop w:val="0"/>
      <w:marBottom w:val="0"/>
      <w:divBdr>
        <w:top w:val="none" w:sz="0" w:space="0" w:color="auto"/>
        <w:left w:val="none" w:sz="0" w:space="0" w:color="auto"/>
        <w:bottom w:val="none" w:sz="0" w:space="0" w:color="auto"/>
        <w:right w:val="none" w:sz="0" w:space="0" w:color="auto"/>
      </w:divBdr>
    </w:div>
    <w:div w:id="733548169">
      <w:bodyDiv w:val="1"/>
      <w:marLeft w:val="0"/>
      <w:marRight w:val="0"/>
      <w:marTop w:val="0"/>
      <w:marBottom w:val="0"/>
      <w:divBdr>
        <w:top w:val="none" w:sz="0" w:space="0" w:color="auto"/>
        <w:left w:val="none" w:sz="0" w:space="0" w:color="auto"/>
        <w:bottom w:val="none" w:sz="0" w:space="0" w:color="auto"/>
        <w:right w:val="none" w:sz="0" w:space="0" w:color="auto"/>
      </w:divBdr>
    </w:div>
    <w:div w:id="745153372">
      <w:bodyDiv w:val="1"/>
      <w:marLeft w:val="0"/>
      <w:marRight w:val="0"/>
      <w:marTop w:val="0"/>
      <w:marBottom w:val="0"/>
      <w:divBdr>
        <w:top w:val="none" w:sz="0" w:space="0" w:color="auto"/>
        <w:left w:val="none" w:sz="0" w:space="0" w:color="auto"/>
        <w:bottom w:val="none" w:sz="0" w:space="0" w:color="auto"/>
        <w:right w:val="none" w:sz="0" w:space="0" w:color="auto"/>
      </w:divBdr>
    </w:div>
    <w:div w:id="745885758">
      <w:bodyDiv w:val="1"/>
      <w:marLeft w:val="0"/>
      <w:marRight w:val="0"/>
      <w:marTop w:val="0"/>
      <w:marBottom w:val="0"/>
      <w:divBdr>
        <w:top w:val="none" w:sz="0" w:space="0" w:color="auto"/>
        <w:left w:val="none" w:sz="0" w:space="0" w:color="auto"/>
        <w:bottom w:val="none" w:sz="0" w:space="0" w:color="auto"/>
        <w:right w:val="none" w:sz="0" w:space="0" w:color="auto"/>
      </w:divBdr>
    </w:div>
    <w:div w:id="767235390">
      <w:bodyDiv w:val="1"/>
      <w:marLeft w:val="0"/>
      <w:marRight w:val="0"/>
      <w:marTop w:val="0"/>
      <w:marBottom w:val="0"/>
      <w:divBdr>
        <w:top w:val="none" w:sz="0" w:space="0" w:color="auto"/>
        <w:left w:val="none" w:sz="0" w:space="0" w:color="auto"/>
        <w:bottom w:val="none" w:sz="0" w:space="0" w:color="auto"/>
        <w:right w:val="none" w:sz="0" w:space="0" w:color="auto"/>
      </w:divBdr>
    </w:div>
    <w:div w:id="777994637">
      <w:bodyDiv w:val="1"/>
      <w:marLeft w:val="0"/>
      <w:marRight w:val="0"/>
      <w:marTop w:val="0"/>
      <w:marBottom w:val="0"/>
      <w:divBdr>
        <w:top w:val="none" w:sz="0" w:space="0" w:color="auto"/>
        <w:left w:val="none" w:sz="0" w:space="0" w:color="auto"/>
        <w:bottom w:val="none" w:sz="0" w:space="0" w:color="auto"/>
        <w:right w:val="none" w:sz="0" w:space="0" w:color="auto"/>
      </w:divBdr>
    </w:div>
    <w:div w:id="781152482">
      <w:bodyDiv w:val="1"/>
      <w:marLeft w:val="0"/>
      <w:marRight w:val="0"/>
      <w:marTop w:val="0"/>
      <w:marBottom w:val="0"/>
      <w:divBdr>
        <w:top w:val="none" w:sz="0" w:space="0" w:color="auto"/>
        <w:left w:val="none" w:sz="0" w:space="0" w:color="auto"/>
        <w:bottom w:val="none" w:sz="0" w:space="0" w:color="auto"/>
        <w:right w:val="none" w:sz="0" w:space="0" w:color="auto"/>
      </w:divBdr>
    </w:div>
    <w:div w:id="788595141">
      <w:bodyDiv w:val="1"/>
      <w:marLeft w:val="0"/>
      <w:marRight w:val="0"/>
      <w:marTop w:val="0"/>
      <w:marBottom w:val="0"/>
      <w:divBdr>
        <w:top w:val="none" w:sz="0" w:space="0" w:color="auto"/>
        <w:left w:val="none" w:sz="0" w:space="0" w:color="auto"/>
        <w:bottom w:val="none" w:sz="0" w:space="0" w:color="auto"/>
        <w:right w:val="none" w:sz="0" w:space="0" w:color="auto"/>
      </w:divBdr>
    </w:div>
    <w:div w:id="797533884">
      <w:bodyDiv w:val="1"/>
      <w:marLeft w:val="0"/>
      <w:marRight w:val="0"/>
      <w:marTop w:val="0"/>
      <w:marBottom w:val="0"/>
      <w:divBdr>
        <w:top w:val="none" w:sz="0" w:space="0" w:color="auto"/>
        <w:left w:val="none" w:sz="0" w:space="0" w:color="auto"/>
        <w:bottom w:val="none" w:sz="0" w:space="0" w:color="auto"/>
        <w:right w:val="none" w:sz="0" w:space="0" w:color="auto"/>
      </w:divBdr>
    </w:div>
    <w:div w:id="806049712">
      <w:bodyDiv w:val="1"/>
      <w:marLeft w:val="0"/>
      <w:marRight w:val="0"/>
      <w:marTop w:val="0"/>
      <w:marBottom w:val="0"/>
      <w:divBdr>
        <w:top w:val="none" w:sz="0" w:space="0" w:color="auto"/>
        <w:left w:val="none" w:sz="0" w:space="0" w:color="auto"/>
        <w:bottom w:val="none" w:sz="0" w:space="0" w:color="auto"/>
        <w:right w:val="none" w:sz="0" w:space="0" w:color="auto"/>
      </w:divBdr>
    </w:div>
    <w:div w:id="815026236">
      <w:bodyDiv w:val="1"/>
      <w:marLeft w:val="0"/>
      <w:marRight w:val="0"/>
      <w:marTop w:val="0"/>
      <w:marBottom w:val="0"/>
      <w:divBdr>
        <w:top w:val="none" w:sz="0" w:space="0" w:color="auto"/>
        <w:left w:val="none" w:sz="0" w:space="0" w:color="auto"/>
        <w:bottom w:val="none" w:sz="0" w:space="0" w:color="auto"/>
        <w:right w:val="none" w:sz="0" w:space="0" w:color="auto"/>
      </w:divBdr>
    </w:div>
    <w:div w:id="817498701">
      <w:bodyDiv w:val="1"/>
      <w:marLeft w:val="0"/>
      <w:marRight w:val="0"/>
      <w:marTop w:val="0"/>
      <w:marBottom w:val="0"/>
      <w:divBdr>
        <w:top w:val="none" w:sz="0" w:space="0" w:color="auto"/>
        <w:left w:val="none" w:sz="0" w:space="0" w:color="auto"/>
        <w:bottom w:val="none" w:sz="0" w:space="0" w:color="auto"/>
        <w:right w:val="none" w:sz="0" w:space="0" w:color="auto"/>
      </w:divBdr>
    </w:div>
    <w:div w:id="819267236">
      <w:bodyDiv w:val="1"/>
      <w:marLeft w:val="0"/>
      <w:marRight w:val="0"/>
      <w:marTop w:val="0"/>
      <w:marBottom w:val="0"/>
      <w:divBdr>
        <w:top w:val="none" w:sz="0" w:space="0" w:color="auto"/>
        <w:left w:val="none" w:sz="0" w:space="0" w:color="auto"/>
        <w:bottom w:val="none" w:sz="0" w:space="0" w:color="auto"/>
        <w:right w:val="none" w:sz="0" w:space="0" w:color="auto"/>
      </w:divBdr>
    </w:div>
    <w:div w:id="825558858">
      <w:bodyDiv w:val="1"/>
      <w:marLeft w:val="0"/>
      <w:marRight w:val="0"/>
      <w:marTop w:val="0"/>
      <w:marBottom w:val="0"/>
      <w:divBdr>
        <w:top w:val="none" w:sz="0" w:space="0" w:color="auto"/>
        <w:left w:val="none" w:sz="0" w:space="0" w:color="auto"/>
        <w:bottom w:val="none" w:sz="0" w:space="0" w:color="auto"/>
        <w:right w:val="none" w:sz="0" w:space="0" w:color="auto"/>
      </w:divBdr>
    </w:div>
    <w:div w:id="833566669">
      <w:bodyDiv w:val="1"/>
      <w:marLeft w:val="0"/>
      <w:marRight w:val="0"/>
      <w:marTop w:val="0"/>
      <w:marBottom w:val="0"/>
      <w:divBdr>
        <w:top w:val="none" w:sz="0" w:space="0" w:color="auto"/>
        <w:left w:val="none" w:sz="0" w:space="0" w:color="auto"/>
        <w:bottom w:val="none" w:sz="0" w:space="0" w:color="auto"/>
        <w:right w:val="none" w:sz="0" w:space="0" w:color="auto"/>
      </w:divBdr>
    </w:div>
    <w:div w:id="833645066">
      <w:bodyDiv w:val="1"/>
      <w:marLeft w:val="0"/>
      <w:marRight w:val="0"/>
      <w:marTop w:val="0"/>
      <w:marBottom w:val="0"/>
      <w:divBdr>
        <w:top w:val="none" w:sz="0" w:space="0" w:color="auto"/>
        <w:left w:val="none" w:sz="0" w:space="0" w:color="auto"/>
        <w:bottom w:val="none" w:sz="0" w:space="0" w:color="auto"/>
        <w:right w:val="none" w:sz="0" w:space="0" w:color="auto"/>
      </w:divBdr>
    </w:div>
    <w:div w:id="834076925">
      <w:bodyDiv w:val="1"/>
      <w:marLeft w:val="0"/>
      <w:marRight w:val="0"/>
      <w:marTop w:val="0"/>
      <w:marBottom w:val="0"/>
      <w:divBdr>
        <w:top w:val="none" w:sz="0" w:space="0" w:color="auto"/>
        <w:left w:val="none" w:sz="0" w:space="0" w:color="auto"/>
        <w:bottom w:val="none" w:sz="0" w:space="0" w:color="auto"/>
        <w:right w:val="none" w:sz="0" w:space="0" w:color="auto"/>
      </w:divBdr>
    </w:div>
    <w:div w:id="840237594">
      <w:bodyDiv w:val="1"/>
      <w:marLeft w:val="0"/>
      <w:marRight w:val="0"/>
      <w:marTop w:val="0"/>
      <w:marBottom w:val="0"/>
      <w:divBdr>
        <w:top w:val="none" w:sz="0" w:space="0" w:color="auto"/>
        <w:left w:val="none" w:sz="0" w:space="0" w:color="auto"/>
        <w:bottom w:val="none" w:sz="0" w:space="0" w:color="auto"/>
        <w:right w:val="none" w:sz="0" w:space="0" w:color="auto"/>
      </w:divBdr>
    </w:div>
    <w:div w:id="857086045">
      <w:bodyDiv w:val="1"/>
      <w:marLeft w:val="0"/>
      <w:marRight w:val="0"/>
      <w:marTop w:val="0"/>
      <w:marBottom w:val="0"/>
      <w:divBdr>
        <w:top w:val="none" w:sz="0" w:space="0" w:color="auto"/>
        <w:left w:val="none" w:sz="0" w:space="0" w:color="auto"/>
        <w:bottom w:val="none" w:sz="0" w:space="0" w:color="auto"/>
        <w:right w:val="none" w:sz="0" w:space="0" w:color="auto"/>
      </w:divBdr>
    </w:div>
    <w:div w:id="858852620">
      <w:bodyDiv w:val="1"/>
      <w:marLeft w:val="0"/>
      <w:marRight w:val="0"/>
      <w:marTop w:val="0"/>
      <w:marBottom w:val="0"/>
      <w:divBdr>
        <w:top w:val="none" w:sz="0" w:space="0" w:color="auto"/>
        <w:left w:val="none" w:sz="0" w:space="0" w:color="auto"/>
        <w:bottom w:val="none" w:sz="0" w:space="0" w:color="auto"/>
        <w:right w:val="none" w:sz="0" w:space="0" w:color="auto"/>
      </w:divBdr>
    </w:div>
    <w:div w:id="860313328">
      <w:bodyDiv w:val="1"/>
      <w:marLeft w:val="0"/>
      <w:marRight w:val="0"/>
      <w:marTop w:val="0"/>
      <w:marBottom w:val="0"/>
      <w:divBdr>
        <w:top w:val="none" w:sz="0" w:space="0" w:color="auto"/>
        <w:left w:val="none" w:sz="0" w:space="0" w:color="auto"/>
        <w:bottom w:val="none" w:sz="0" w:space="0" w:color="auto"/>
        <w:right w:val="none" w:sz="0" w:space="0" w:color="auto"/>
      </w:divBdr>
    </w:div>
    <w:div w:id="871846810">
      <w:bodyDiv w:val="1"/>
      <w:marLeft w:val="0"/>
      <w:marRight w:val="0"/>
      <w:marTop w:val="0"/>
      <w:marBottom w:val="0"/>
      <w:divBdr>
        <w:top w:val="none" w:sz="0" w:space="0" w:color="auto"/>
        <w:left w:val="none" w:sz="0" w:space="0" w:color="auto"/>
        <w:bottom w:val="none" w:sz="0" w:space="0" w:color="auto"/>
        <w:right w:val="none" w:sz="0" w:space="0" w:color="auto"/>
      </w:divBdr>
    </w:div>
    <w:div w:id="882641898">
      <w:bodyDiv w:val="1"/>
      <w:marLeft w:val="0"/>
      <w:marRight w:val="0"/>
      <w:marTop w:val="0"/>
      <w:marBottom w:val="0"/>
      <w:divBdr>
        <w:top w:val="none" w:sz="0" w:space="0" w:color="auto"/>
        <w:left w:val="none" w:sz="0" w:space="0" w:color="auto"/>
        <w:bottom w:val="none" w:sz="0" w:space="0" w:color="auto"/>
        <w:right w:val="none" w:sz="0" w:space="0" w:color="auto"/>
      </w:divBdr>
    </w:div>
    <w:div w:id="885946959">
      <w:bodyDiv w:val="1"/>
      <w:marLeft w:val="0"/>
      <w:marRight w:val="0"/>
      <w:marTop w:val="0"/>
      <w:marBottom w:val="0"/>
      <w:divBdr>
        <w:top w:val="none" w:sz="0" w:space="0" w:color="auto"/>
        <w:left w:val="none" w:sz="0" w:space="0" w:color="auto"/>
        <w:bottom w:val="none" w:sz="0" w:space="0" w:color="auto"/>
        <w:right w:val="none" w:sz="0" w:space="0" w:color="auto"/>
      </w:divBdr>
    </w:div>
    <w:div w:id="919144232">
      <w:bodyDiv w:val="1"/>
      <w:marLeft w:val="0"/>
      <w:marRight w:val="0"/>
      <w:marTop w:val="0"/>
      <w:marBottom w:val="0"/>
      <w:divBdr>
        <w:top w:val="none" w:sz="0" w:space="0" w:color="auto"/>
        <w:left w:val="none" w:sz="0" w:space="0" w:color="auto"/>
        <w:bottom w:val="none" w:sz="0" w:space="0" w:color="auto"/>
        <w:right w:val="none" w:sz="0" w:space="0" w:color="auto"/>
      </w:divBdr>
    </w:div>
    <w:div w:id="924529329">
      <w:bodyDiv w:val="1"/>
      <w:marLeft w:val="0"/>
      <w:marRight w:val="0"/>
      <w:marTop w:val="0"/>
      <w:marBottom w:val="0"/>
      <w:divBdr>
        <w:top w:val="none" w:sz="0" w:space="0" w:color="auto"/>
        <w:left w:val="none" w:sz="0" w:space="0" w:color="auto"/>
        <w:bottom w:val="none" w:sz="0" w:space="0" w:color="auto"/>
        <w:right w:val="none" w:sz="0" w:space="0" w:color="auto"/>
      </w:divBdr>
    </w:div>
    <w:div w:id="929003176">
      <w:bodyDiv w:val="1"/>
      <w:marLeft w:val="0"/>
      <w:marRight w:val="0"/>
      <w:marTop w:val="0"/>
      <w:marBottom w:val="0"/>
      <w:divBdr>
        <w:top w:val="none" w:sz="0" w:space="0" w:color="auto"/>
        <w:left w:val="none" w:sz="0" w:space="0" w:color="auto"/>
        <w:bottom w:val="none" w:sz="0" w:space="0" w:color="auto"/>
        <w:right w:val="none" w:sz="0" w:space="0" w:color="auto"/>
      </w:divBdr>
    </w:div>
    <w:div w:id="930502754">
      <w:bodyDiv w:val="1"/>
      <w:marLeft w:val="0"/>
      <w:marRight w:val="0"/>
      <w:marTop w:val="0"/>
      <w:marBottom w:val="0"/>
      <w:divBdr>
        <w:top w:val="none" w:sz="0" w:space="0" w:color="auto"/>
        <w:left w:val="none" w:sz="0" w:space="0" w:color="auto"/>
        <w:bottom w:val="none" w:sz="0" w:space="0" w:color="auto"/>
        <w:right w:val="none" w:sz="0" w:space="0" w:color="auto"/>
      </w:divBdr>
    </w:div>
    <w:div w:id="938830598">
      <w:bodyDiv w:val="1"/>
      <w:marLeft w:val="0"/>
      <w:marRight w:val="0"/>
      <w:marTop w:val="0"/>
      <w:marBottom w:val="0"/>
      <w:divBdr>
        <w:top w:val="none" w:sz="0" w:space="0" w:color="auto"/>
        <w:left w:val="none" w:sz="0" w:space="0" w:color="auto"/>
        <w:bottom w:val="none" w:sz="0" w:space="0" w:color="auto"/>
        <w:right w:val="none" w:sz="0" w:space="0" w:color="auto"/>
      </w:divBdr>
    </w:div>
    <w:div w:id="940526929">
      <w:bodyDiv w:val="1"/>
      <w:marLeft w:val="0"/>
      <w:marRight w:val="0"/>
      <w:marTop w:val="0"/>
      <w:marBottom w:val="0"/>
      <w:divBdr>
        <w:top w:val="none" w:sz="0" w:space="0" w:color="auto"/>
        <w:left w:val="none" w:sz="0" w:space="0" w:color="auto"/>
        <w:bottom w:val="none" w:sz="0" w:space="0" w:color="auto"/>
        <w:right w:val="none" w:sz="0" w:space="0" w:color="auto"/>
      </w:divBdr>
    </w:div>
    <w:div w:id="944187942">
      <w:bodyDiv w:val="1"/>
      <w:marLeft w:val="0"/>
      <w:marRight w:val="0"/>
      <w:marTop w:val="0"/>
      <w:marBottom w:val="0"/>
      <w:divBdr>
        <w:top w:val="none" w:sz="0" w:space="0" w:color="auto"/>
        <w:left w:val="none" w:sz="0" w:space="0" w:color="auto"/>
        <w:bottom w:val="none" w:sz="0" w:space="0" w:color="auto"/>
        <w:right w:val="none" w:sz="0" w:space="0" w:color="auto"/>
      </w:divBdr>
    </w:div>
    <w:div w:id="948320796">
      <w:bodyDiv w:val="1"/>
      <w:marLeft w:val="0"/>
      <w:marRight w:val="0"/>
      <w:marTop w:val="0"/>
      <w:marBottom w:val="0"/>
      <w:divBdr>
        <w:top w:val="none" w:sz="0" w:space="0" w:color="auto"/>
        <w:left w:val="none" w:sz="0" w:space="0" w:color="auto"/>
        <w:bottom w:val="none" w:sz="0" w:space="0" w:color="auto"/>
        <w:right w:val="none" w:sz="0" w:space="0" w:color="auto"/>
      </w:divBdr>
    </w:div>
    <w:div w:id="953637655">
      <w:bodyDiv w:val="1"/>
      <w:marLeft w:val="0"/>
      <w:marRight w:val="0"/>
      <w:marTop w:val="0"/>
      <w:marBottom w:val="0"/>
      <w:divBdr>
        <w:top w:val="none" w:sz="0" w:space="0" w:color="auto"/>
        <w:left w:val="none" w:sz="0" w:space="0" w:color="auto"/>
        <w:bottom w:val="none" w:sz="0" w:space="0" w:color="auto"/>
        <w:right w:val="none" w:sz="0" w:space="0" w:color="auto"/>
      </w:divBdr>
    </w:div>
    <w:div w:id="963731954">
      <w:bodyDiv w:val="1"/>
      <w:marLeft w:val="0"/>
      <w:marRight w:val="0"/>
      <w:marTop w:val="0"/>
      <w:marBottom w:val="0"/>
      <w:divBdr>
        <w:top w:val="none" w:sz="0" w:space="0" w:color="auto"/>
        <w:left w:val="none" w:sz="0" w:space="0" w:color="auto"/>
        <w:bottom w:val="none" w:sz="0" w:space="0" w:color="auto"/>
        <w:right w:val="none" w:sz="0" w:space="0" w:color="auto"/>
      </w:divBdr>
    </w:div>
    <w:div w:id="966660487">
      <w:bodyDiv w:val="1"/>
      <w:marLeft w:val="0"/>
      <w:marRight w:val="0"/>
      <w:marTop w:val="0"/>
      <w:marBottom w:val="0"/>
      <w:divBdr>
        <w:top w:val="none" w:sz="0" w:space="0" w:color="auto"/>
        <w:left w:val="none" w:sz="0" w:space="0" w:color="auto"/>
        <w:bottom w:val="none" w:sz="0" w:space="0" w:color="auto"/>
        <w:right w:val="none" w:sz="0" w:space="0" w:color="auto"/>
      </w:divBdr>
    </w:div>
    <w:div w:id="986320143">
      <w:bodyDiv w:val="1"/>
      <w:marLeft w:val="0"/>
      <w:marRight w:val="0"/>
      <w:marTop w:val="0"/>
      <w:marBottom w:val="0"/>
      <w:divBdr>
        <w:top w:val="none" w:sz="0" w:space="0" w:color="auto"/>
        <w:left w:val="none" w:sz="0" w:space="0" w:color="auto"/>
        <w:bottom w:val="none" w:sz="0" w:space="0" w:color="auto"/>
        <w:right w:val="none" w:sz="0" w:space="0" w:color="auto"/>
      </w:divBdr>
    </w:div>
    <w:div w:id="992876800">
      <w:bodyDiv w:val="1"/>
      <w:marLeft w:val="0"/>
      <w:marRight w:val="0"/>
      <w:marTop w:val="0"/>
      <w:marBottom w:val="0"/>
      <w:divBdr>
        <w:top w:val="none" w:sz="0" w:space="0" w:color="auto"/>
        <w:left w:val="none" w:sz="0" w:space="0" w:color="auto"/>
        <w:bottom w:val="none" w:sz="0" w:space="0" w:color="auto"/>
        <w:right w:val="none" w:sz="0" w:space="0" w:color="auto"/>
      </w:divBdr>
    </w:div>
    <w:div w:id="994185975">
      <w:bodyDiv w:val="1"/>
      <w:marLeft w:val="0"/>
      <w:marRight w:val="0"/>
      <w:marTop w:val="0"/>
      <w:marBottom w:val="0"/>
      <w:divBdr>
        <w:top w:val="none" w:sz="0" w:space="0" w:color="auto"/>
        <w:left w:val="none" w:sz="0" w:space="0" w:color="auto"/>
        <w:bottom w:val="none" w:sz="0" w:space="0" w:color="auto"/>
        <w:right w:val="none" w:sz="0" w:space="0" w:color="auto"/>
      </w:divBdr>
    </w:div>
    <w:div w:id="999118852">
      <w:bodyDiv w:val="1"/>
      <w:marLeft w:val="0"/>
      <w:marRight w:val="0"/>
      <w:marTop w:val="0"/>
      <w:marBottom w:val="0"/>
      <w:divBdr>
        <w:top w:val="none" w:sz="0" w:space="0" w:color="auto"/>
        <w:left w:val="none" w:sz="0" w:space="0" w:color="auto"/>
        <w:bottom w:val="none" w:sz="0" w:space="0" w:color="auto"/>
        <w:right w:val="none" w:sz="0" w:space="0" w:color="auto"/>
      </w:divBdr>
    </w:div>
    <w:div w:id="1005013334">
      <w:bodyDiv w:val="1"/>
      <w:marLeft w:val="0"/>
      <w:marRight w:val="0"/>
      <w:marTop w:val="0"/>
      <w:marBottom w:val="0"/>
      <w:divBdr>
        <w:top w:val="none" w:sz="0" w:space="0" w:color="auto"/>
        <w:left w:val="none" w:sz="0" w:space="0" w:color="auto"/>
        <w:bottom w:val="none" w:sz="0" w:space="0" w:color="auto"/>
        <w:right w:val="none" w:sz="0" w:space="0" w:color="auto"/>
      </w:divBdr>
    </w:div>
    <w:div w:id="1007711096">
      <w:bodyDiv w:val="1"/>
      <w:marLeft w:val="0"/>
      <w:marRight w:val="0"/>
      <w:marTop w:val="0"/>
      <w:marBottom w:val="0"/>
      <w:divBdr>
        <w:top w:val="none" w:sz="0" w:space="0" w:color="auto"/>
        <w:left w:val="none" w:sz="0" w:space="0" w:color="auto"/>
        <w:bottom w:val="none" w:sz="0" w:space="0" w:color="auto"/>
        <w:right w:val="none" w:sz="0" w:space="0" w:color="auto"/>
      </w:divBdr>
    </w:div>
    <w:div w:id="1018123271">
      <w:bodyDiv w:val="1"/>
      <w:marLeft w:val="0"/>
      <w:marRight w:val="0"/>
      <w:marTop w:val="0"/>
      <w:marBottom w:val="0"/>
      <w:divBdr>
        <w:top w:val="none" w:sz="0" w:space="0" w:color="auto"/>
        <w:left w:val="none" w:sz="0" w:space="0" w:color="auto"/>
        <w:bottom w:val="none" w:sz="0" w:space="0" w:color="auto"/>
        <w:right w:val="none" w:sz="0" w:space="0" w:color="auto"/>
      </w:divBdr>
    </w:div>
    <w:div w:id="1018237068">
      <w:bodyDiv w:val="1"/>
      <w:marLeft w:val="0"/>
      <w:marRight w:val="0"/>
      <w:marTop w:val="0"/>
      <w:marBottom w:val="0"/>
      <w:divBdr>
        <w:top w:val="none" w:sz="0" w:space="0" w:color="auto"/>
        <w:left w:val="none" w:sz="0" w:space="0" w:color="auto"/>
        <w:bottom w:val="none" w:sz="0" w:space="0" w:color="auto"/>
        <w:right w:val="none" w:sz="0" w:space="0" w:color="auto"/>
      </w:divBdr>
    </w:div>
    <w:div w:id="1019426657">
      <w:bodyDiv w:val="1"/>
      <w:marLeft w:val="0"/>
      <w:marRight w:val="0"/>
      <w:marTop w:val="0"/>
      <w:marBottom w:val="0"/>
      <w:divBdr>
        <w:top w:val="none" w:sz="0" w:space="0" w:color="auto"/>
        <w:left w:val="none" w:sz="0" w:space="0" w:color="auto"/>
        <w:bottom w:val="none" w:sz="0" w:space="0" w:color="auto"/>
        <w:right w:val="none" w:sz="0" w:space="0" w:color="auto"/>
      </w:divBdr>
    </w:div>
    <w:div w:id="1026105342">
      <w:bodyDiv w:val="1"/>
      <w:marLeft w:val="0"/>
      <w:marRight w:val="0"/>
      <w:marTop w:val="0"/>
      <w:marBottom w:val="0"/>
      <w:divBdr>
        <w:top w:val="none" w:sz="0" w:space="0" w:color="auto"/>
        <w:left w:val="none" w:sz="0" w:space="0" w:color="auto"/>
        <w:bottom w:val="none" w:sz="0" w:space="0" w:color="auto"/>
        <w:right w:val="none" w:sz="0" w:space="0" w:color="auto"/>
      </w:divBdr>
    </w:div>
    <w:div w:id="1035304287">
      <w:bodyDiv w:val="1"/>
      <w:marLeft w:val="0"/>
      <w:marRight w:val="0"/>
      <w:marTop w:val="0"/>
      <w:marBottom w:val="0"/>
      <w:divBdr>
        <w:top w:val="none" w:sz="0" w:space="0" w:color="auto"/>
        <w:left w:val="none" w:sz="0" w:space="0" w:color="auto"/>
        <w:bottom w:val="none" w:sz="0" w:space="0" w:color="auto"/>
        <w:right w:val="none" w:sz="0" w:space="0" w:color="auto"/>
      </w:divBdr>
    </w:div>
    <w:div w:id="1058044182">
      <w:bodyDiv w:val="1"/>
      <w:marLeft w:val="0"/>
      <w:marRight w:val="0"/>
      <w:marTop w:val="0"/>
      <w:marBottom w:val="0"/>
      <w:divBdr>
        <w:top w:val="none" w:sz="0" w:space="0" w:color="auto"/>
        <w:left w:val="none" w:sz="0" w:space="0" w:color="auto"/>
        <w:bottom w:val="none" w:sz="0" w:space="0" w:color="auto"/>
        <w:right w:val="none" w:sz="0" w:space="0" w:color="auto"/>
      </w:divBdr>
    </w:div>
    <w:div w:id="1066612296">
      <w:bodyDiv w:val="1"/>
      <w:marLeft w:val="0"/>
      <w:marRight w:val="0"/>
      <w:marTop w:val="0"/>
      <w:marBottom w:val="0"/>
      <w:divBdr>
        <w:top w:val="none" w:sz="0" w:space="0" w:color="auto"/>
        <w:left w:val="none" w:sz="0" w:space="0" w:color="auto"/>
        <w:bottom w:val="none" w:sz="0" w:space="0" w:color="auto"/>
        <w:right w:val="none" w:sz="0" w:space="0" w:color="auto"/>
      </w:divBdr>
    </w:div>
    <w:div w:id="1066875054">
      <w:bodyDiv w:val="1"/>
      <w:marLeft w:val="0"/>
      <w:marRight w:val="0"/>
      <w:marTop w:val="0"/>
      <w:marBottom w:val="0"/>
      <w:divBdr>
        <w:top w:val="none" w:sz="0" w:space="0" w:color="auto"/>
        <w:left w:val="none" w:sz="0" w:space="0" w:color="auto"/>
        <w:bottom w:val="none" w:sz="0" w:space="0" w:color="auto"/>
        <w:right w:val="none" w:sz="0" w:space="0" w:color="auto"/>
      </w:divBdr>
    </w:div>
    <w:div w:id="1072242495">
      <w:bodyDiv w:val="1"/>
      <w:marLeft w:val="0"/>
      <w:marRight w:val="0"/>
      <w:marTop w:val="0"/>
      <w:marBottom w:val="0"/>
      <w:divBdr>
        <w:top w:val="none" w:sz="0" w:space="0" w:color="auto"/>
        <w:left w:val="none" w:sz="0" w:space="0" w:color="auto"/>
        <w:bottom w:val="none" w:sz="0" w:space="0" w:color="auto"/>
        <w:right w:val="none" w:sz="0" w:space="0" w:color="auto"/>
      </w:divBdr>
    </w:div>
    <w:div w:id="1072461613">
      <w:bodyDiv w:val="1"/>
      <w:marLeft w:val="0"/>
      <w:marRight w:val="0"/>
      <w:marTop w:val="0"/>
      <w:marBottom w:val="0"/>
      <w:divBdr>
        <w:top w:val="none" w:sz="0" w:space="0" w:color="auto"/>
        <w:left w:val="none" w:sz="0" w:space="0" w:color="auto"/>
        <w:bottom w:val="none" w:sz="0" w:space="0" w:color="auto"/>
        <w:right w:val="none" w:sz="0" w:space="0" w:color="auto"/>
      </w:divBdr>
    </w:div>
    <w:div w:id="1085347268">
      <w:bodyDiv w:val="1"/>
      <w:marLeft w:val="0"/>
      <w:marRight w:val="0"/>
      <w:marTop w:val="0"/>
      <w:marBottom w:val="0"/>
      <w:divBdr>
        <w:top w:val="none" w:sz="0" w:space="0" w:color="auto"/>
        <w:left w:val="none" w:sz="0" w:space="0" w:color="auto"/>
        <w:bottom w:val="none" w:sz="0" w:space="0" w:color="auto"/>
        <w:right w:val="none" w:sz="0" w:space="0" w:color="auto"/>
      </w:divBdr>
    </w:div>
    <w:div w:id="1088312127">
      <w:bodyDiv w:val="1"/>
      <w:marLeft w:val="0"/>
      <w:marRight w:val="0"/>
      <w:marTop w:val="0"/>
      <w:marBottom w:val="0"/>
      <w:divBdr>
        <w:top w:val="none" w:sz="0" w:space="0" w:color="auto"/>
        <w:left w:val="none" w:sz="0" w:space="0" w:color="auto"/>
        <w:bottom w:val="none" w:sz="0" w:space="0" w:color="auto"/>
        <w:right w:val="none" w:sz="0" w:space="0" w:color="auto"/>
      </w:divBdr>
    </w:div>
    <w:div w:id="1097092466">
      <w:bodyDiv w:val="1"/>
      <w:marLeft w:val="0"/>
      <w:marRight w:val="0"/>
      <w:marTop w:val="0"/>
      <w:marBottom w:val="0"/>
      <w:divBdr>
        <w:top w:val="none" w:sz="0" w:space="0" w:color="auto"/>
        <w:left w:val="none" w:sz="0" w:space="0" w:color="auto"/>
        <w:bottom w:val="none" w:sz="0" w:space="0" w:color="auto"/>
        <w:right w:val="none" w:sz="0" w:space="0" w:color="auto"/>
      </w:divBdr>
    </w:div>
    <w:div w:id="1098217972">
      <w:bodyDiv w:val="1"/>
      <w:marLeft w:val="0"/>
      <w:marRight w:val="0"/>
      <w:marTop w:val="0"/>
      <w:marBottom w:val="0"/>
      <w:divBdr>
        <w:top w:val="none" w:sz="0" w:space="0" w:color="auto"/>
        <w:left w:val="none" w:sz="0" w:space="0" w:color="auto"/>
        <w:bottom w:val="none" w:sz="0" w:space="0" w:color="auto"/>
        <w:right w:val="none" w:sz="0" w:space="0" w:color="auto"/>
      </w:divBdr>
    </w:div>
    <w:div w:id="1119031709">
      <w:bodyDiv w:val="1"/>
      <w:marLeft w:val="0"/>
      <w:marRight w:val="0"/>
      <w:marTop w:val="0"/>
      <w:marBottom w:val="0"/>
      <w:divBdr>
        <w:top w:val="none" w:sz="0" w:space="0" w:color="auto"/>
        <w:left w:val="none" w:sz="0" w:space="0" w:color="auto"/>
        <w:bottom w:val="none" w:sz="0" w:space="0" w:color="auto"/>
        <w:right w:val="none" w:sz="0" w:space="0" w:color="auto"/>
      </w:divBdr>
    </w:div>
    <w:div w:id="1121001392">
      <w:bodyDiv w:val="1"/>
      <w:marLeft w:val="0"/>
      <w:marRight w:val="0"/>
      <w:marTop w:val="0"/>
      <w:marBottom w:val="0"/>
      <w:divBdr>
        <w:top w:val="none" w:sz="0" w:space="0" w:color="auto"/>
        <w:left w:val="none" w:sz="0" w:space="0" w:color="auto"/>
        <w:bottom w:val="none" w:sz="0" w:space="0" w:color="auto"/>
        <w:right w:val="none" w:sz="0" w:space="0" w:color="auto"/>
      </w:divBdr>
    </w:div>
    <w:div w:id="1132753688">
      <w:bodyDiv w:val="1"/>
      <w:marLeft w:val="0"/>
      <w:marRight w:val="0"/>
      <w:marTop w:val="0"/>
      <w:marBottom w:val="0"/>
      <w:divBdr>
        <w:top w:val="none" w:sz="0" w:space="0" w:color="auto"/>
        <w:left w:val="none" w:sz="0" w:space="0" w:color="auto"/>
        <w:bottom w:val="none" w:sz="0" w:space="0" w:color="auto"/>
        <w:right w:val="none" w:sz="0" w:space="0" w:color="auto"/>
      </w:divBdr>
    </w:div>
    <w:div w:id="1137452424">
      <w:bodyDiv w:val="1"/>
      <w:marLeft w:val="0"/>
      <w:marRight w:val="0"/>
      <w:marTop w:val="0"/>
      <w:marBottom w:val="0"/>
      <w:divBdr>
        <w:top w:val="none" w:sz="0" w:space="0" w:color="auto"/>
        <w:left w:val="none" w:sz="0" w:space="0" w:color="auto"/>
        <w:bottom w:val="none" w:sz="0" w:space="0" w:color="auto"/>
        <w:right w:val="none" w:sz="0" w:space="0" w:color="auto"/>
      </w:divBdr>
    </w:div>
    <w:div w:id="1153178410">
      <w:bodyDiv w:val="1"/>
      <w:marLeft w:val="0"/>
      <w:marRight w:val="0"/>
      <w:marTop w:val="0"/>
      <w:marBottom w:val="0"/>
      <w:divBdr>
        <w:top w:val="none" w:sz="0" w:space="0" w:color="auto"/>
        <w:left w:val="none" w:sz="0" w:space="0" w:color="auto"/>
        <w:bottom w:val="none" w:sz="0" w:space="0" w:color="auto"/>
        <w:right w:val="none" w:sz="0" w:space="0" w:color="auto"/>
      </w:divBdr>
    </w:div>
    <w:div w:id="1155536075">
      <w:bodyDiv w:val="1"/>
      <w:marLeft w:val="0"/>
      <w:marRight w:val="0"/>
      <w:marTop w:val="0"/>
      <w:marBottom w:val="0"/>
      <w:divBdr>
        <w:top w:val="none" w:sz="0" w:space="0" w:color="auto"/>
        <w:left w:val="none" w:sz="0" w:space="0" w:color="auto"/>
        <w:bottom w:val="none" w:sz="0" w:space="0" w:color="auto"/>
        <w:right w:val="none" w:sz="0" w:space="0" w:color="auto"/>
      </w:divBdr>
    </w:div>
    <w:div w:id="1162307225">
      <w:bodyDiv w:val="1"/>
      <w:marLeft w:val="0"/>
      <w:marRight w:val="0"/>
      <w:marTop w:val="0"/>
      <w:marBottom w:val="0"/>
      <w:divBdr>
        <w:top w:val="none" w:sz="0" w:space="0" w:color="auto"/>
        <w:left w:val="none" w:sz="0" w:space="0" w:color="auto"/>
        <w:bottom w:val="none" w:sz="0" w:space="0" w:color="auto"/>
        <w:right w:val="none" w:sz="0" w:space="0" w:color="auto"/>
      </w:divBdr>
    </w:div>
    <w:div w:id="1164395785">
      <w:bodyDiv w:val="1"/>
      <w:marLeft w:val="0"/>
      <w:marRight w:val="0"/>
      <w:marTop w:val="0"/>
      <w:marBottom w:val="0"/>
      <w:divBdr>
        <w:top w:val="none" w:sz="0" w:space="0" w:color="auto"/>
        <w:left w:val="none" w:sz="0" w:space="0" w:color="auto"/>
        <w:bottom w:val="none" w:sz="0" w:space="0" w:color="auto"/>
        <w:right w:val="none" w:sz="0" w:space="0" w:color="auto"/>
      </w:divBdr>
    </w:div>
    <w:div w:id="1166169537">
      <w:bodyDiv w:val="1"/>
      <w:marLeft w:val="0"/>
      <w:marRight w:val="0"/>
      <w:marTop w:val="0"/>
      <w:marBottom w:val="0"/>
      <w:divBdr>
        <w:top w:val="none" w:sz="0" w:space="0" w:color="auto"/>
        <w:left w:val="none" w:sz="0" w:space="0" w:color="auto"/>
        <w:bottom w:val="none" w:sz="0" w:space="0" w:color="auto"/>
        <w:right w:val="none" w:sz="0" w:space="0" w:color="auto"/>
      </w:divBdr>
    </w:div>
    <w:div w:id="1183784914">
      <w:bodyDiv w:val="1"/>
      <w:marLeft w:val="0"/>
      <w:marRight w:val="0"/>
      <w:marTop w:val="0"/>
      <w:marBottom w:val="0"/>
      <w:divBdr>
        <w:top w:val="none" w:sz="0" w:space="0" w:color="auto"/>
        <w:left w:val="none" w:sz="0" w:space="0" w:color="auto"/>
        <w:bottom w:val="none" w:sz="0" w:space="0" w:color="auto"/>
        <w:right w:val="none" w:sz="0" w:space="0" w:color="auto"/>
      </w:divBdr>
    </w:div>
    <w:div w:id="1195849884">
      <w:bodyDiv w:val="1"/>
      <w:marLeft w:val="0"/>
      <w:marRight w:val="0"/>
      <w:marTop w:val="0"/>
      <w:marBottom w:val="0"/>
      <w:divBdr>
        <w:top w:val="none" w:sz="0" w:space="0" w:color="auto"/>
        <w:left w:val="none" w:sz="0" w:space="0" w:color="auto"/>
        <w:bottom w:val="none" w:sz="0" w:space="0" w:color="auto"/>
        <w:right w:val="none" w:sz="0" w:space="0" w:color="auto"/>
      </w:divBdr>
    </w:div>
    <w:div w:id="1197622289">
      <w:bodyDiv w:val="1"/>
      <w:marLeft w:val="0"/>
      <w:marRight w:val="0"/>
      <w:marTop w:val="0"/>
      <w:marBottom w:val="0"/>
      <w:divBdr>
        <w:top w:val="none" w:sz="0" w:space="0" w:color="auto"/>
        <w:left w:val="none" w:sz="0" w:space="0" w:color="auto"/>
        <w:bottom w:val="none" w:sz="0" w:space="0" w:color="auto"/>
        <w:right w:val="none" w:sz="0" w:space="0" w:color="auto"/>
      </w:divBdr>
    </w:div>
    <w:div w:id="1204904693">
      <w:bodyDiv w:val="1"/>
      <w:marLeft w:val="0"/>
      <w:marRight w:val="0"/>
      <w:marTop w:val="0"/>
      <w:marBottom w:val="0"/>
      <w:divBdr>
        <w:top w:val="none" w:sz="0" w:space="0" w:color="auto"/>
        <w:left w:val="none" w:sz="0" w:space="0" w:color="auto"/>
        <w:bottom w:val="none" w:sz="0" w:space="0" w:color="auto"/>
        <w:right w:val="none" w:sz="0" w:space="0" w:color="auto"/>
      </w:divBdr>
    </w:div>
    <w:div w:id="1214653525">
      <w:bodyDiv w:val="1"/>
      <w:marLeft w:val="0"/>
      <w:marRight w:val="0"/>
      <w:marTop w:val="0"/>
      <w:marBottom w:val="0"/>
      <w:divBdr>
        <w:top w:val="none" w:sz="0" w:space="0" w:color="auto"/>
        <w:left w:val="none" w:sz="0" w:space="0" w:color="auto"/>
        <w:bottom w:val="none" w:sz="0" w:space="0" w:color="auto"/>
        <w:right w:val="none" w:sz="0" w:space="0" w:color="auto"/>
      </w:divBdr>
    </w:div>
    <w:div w:id="1218931036">
      <w:bodyDiv w:val="1"/>
      <w:marLeft w:val="0"/>
      <w:marRight w:val="0"/>
      <w:marTop w:val="0"/>
      <w:marBottom w:val="0"/>
      <w:divBdr>
        <w:top w:val="none" w:sz="0" w:space="0" w:color="auto"/>
        <w:left w:val="none" w:sz="0" w:space="0" w:color="auto"/>
        <w:bottom w:val="none" w:sz="0" w:space="0" w:color="auto"/>
        <w:right w:val="none" w:sz="0" w:space="0" w:color="auto"/>
      </w:divBdr>
    </w:div>
    <w:div w:id="1225675510">
      <w:bodyDiv w:val="1"/>
      <w:marLeft w:val="0"/>
      <w:marRight w:val="0"/>
      <w:marTop w:val="0"/>
      <w:marBottom w:val="0"/>
      <w:divBdr>
        <w:top w:val="none" w:sz="0" w:space="0" w:color="auto"/>
        <w:left w:val="none" w:sz="0" w:space="0" w:color="auto"/>
        <w:bottom w:val="none" w:sz="0" w:space="0" w:color="auto"/>
        <w:right w:val="none" w:sz="0" w:space="0" w:color="auto"/>
      </w:divBdr>
    </w:div>
    <w:div w:id="1227035705">
      <w:bodyDiv w:val="1"/>
      <w:marLeft w:val="0"/>
      <w:marRight w:val="0"/>
      <w:marTop w:val="0"/>
      <w:marBottom w:val="0"/>
      <w:divBdr>
        <w:top w:val="none" w:sz="0" w:space="0" w:color="auto"/>
        <w:left w:val="none" w:sz="0" w:space="0" w:color="auto"/>
        <w:bottom w:val="none" w:sz="0" w:space="0" w:color="auto"/>
        <w:right w:val="none" w:sz="0" w:space="0" w:color="auto"/>
      </w:divBdr>
    </w:div>
    <w:div w:id="1231386695">
      <w:bodyDiv w:val="1"/>
      <w:marLeft w:val="0"/>
      <w:marRight w:val="0"/>
      <w:marTop w:val="0"/>
      <w:marBottom w:val="0"/>
      <w:divBdr>
        <w:top w:val="none" w:sz="0" w:space="0" w:color="auto"/>
        <w:left w:val="none" w:sz="0" w:space="0" w:color="auto"/>
        <w:bottom w:val="none" w:sz="0" w:space="0" w:color="auto"/>
        <w:right w:val="none" w:sz="0" w:space="0" w:color="auto"/>
      </w:divBdr>
    </w:div>
    <w:div w:id="1237125405">
      <w:bodyDiv w:val="1"/>
      <w:marLeft w:val="0"/>
      <w:marRight w:val="0"/>
      <w:marTop w:val="0"/>
      <w:marBottom w:val="0"/>
      <w:divBdr>
        <w:top w:val="none" w:sz="0" w:space="0" w:color="auto"/>
        <w:left w:val="none" w:sz="0" w:space="0" w:color="auto"/>
        <w:bottom w:val="none" w:sz="0" w:space="0" w:color="auto"/>
        <w:right w:val="none" w:sz="0" w:space="0" w:color="auto"/>
      </w:divBdr>
    </w:div>
    <w:div w:id="1247230641">
      <w:bodyDiv w:val="1"/>
      <w:marLeft w:val="0"/>
      <w:marRight w:val="0"/>
      <w:marTop w:val="0"/>
      <w:marBottom w:val="0"/>
      <w:divBdr>
        <w:top w:val="none" w:sz="0" w:space="0" w:color="auto"/>
        <w:left w:val="none" w:sz="0" w:space="0" w:color="auto"/>
        <w:bottom w:val="none" w:sz="0" w:space="0" w:color="auto"/>
        <w:right w:val="none" w:sz="0" w:space="0" w:color="auto"/>
      </w:divBdr>
    </w:div>
    <w:div w:id="1247347360">
      <w:bodyDiv w:val="1"/>
      <w:marLeft w:val="0"/>
      <w:marRight w:val="0"/>
      <w:marTop w:val="0"/>
      <w:marBottom w:val="0"/>
      <w:divBdr>
        <w:top w:val="none" w:sz="0" w:space="0" w:color="auto"/>
        <w:left w:val="none" w:sz="0" w:space="0" w:color="auto"/>
        <w:bottom w:val="none" w:sz="0" w:space="0" w:color="auto"/>
        <w:right w:val="none" w:sz="0" w:space="0" w:color="auto"/>
      </w:divBdr>
    </w:div>
    <w:div w:id="1253707216">
      <w:bodyDiv w:val="1"/>
      <w:marLeft w:val="0"/>
      <w:marRight w:val="0"/>
      <w:marTop w:val="0"/>
      <w:marBottom w:val="0"/>
      <w:divBdr>
        <w:top w:val="none" w:sz="0" w:space="0" w:color="auto"/>
        <w:left w:val="none" w:sz="0" w:space="0" w:color="auto"/>
        <w:bottom w:val="none" w:sz="0" w:space="0" w:color="auto"/>
        <w:right w:val="none" w:sz="0" w:space="0" w:color="auto"/>
      </w:divBdr>
    </w:div>
    <w:div w:id="1259871396">
      <w:bodyDiv w:val="1"/>
      <w:marLeft w:val="0"/>
      <w:marRight w:val="0"/>
      <w:marTop w:val="0"/>
      <w:marBottom w:val="0"/>
      <w:divBdr>
        <w:top w:val="none" w:sz="0" w:space="0" w:color="auto"/>
        <w:left w:val="none" w:sz="0" w:space="0" w:color="auto"/>
        <w:bottom w:val="none" w:sz="0" w:space="0" w:color="auto"/>
        <w:right w:val="none" w:sz="0" w:space="0" w:color="auto"/>
      </w:divBdr>
    </w:div>
    <w:div w:id="1278491709">
      <w:bodyDiv w:val="1"/>
      <w:marLeft w:val="0"/>
      <w:marRight w:val="0"/>
      <w:marTop w:val="0"/>
      <w:marBottom w:val="0"/>
      <w:divBdr>
        <w:top w:val="none" w:sz="0" w:space="0" w:color="auto"/>
        <w:left w:val="none" w:sz="0" w:space="0" w:color="auto"/>
        <w:bottom w:val="none" w:sz="0" w:space="0" w:color="auto"/>
        <w:right w:val="none" w:sz="0" w:space="0" w:color="auto"/>
      </w:divBdr>
    </w:div>
    <w:div w:id="1283534593">
      <w:bodyDiv w:val="1"/>
      <w:marLeft w:val="0"/>
      <w:marRight w:val="0"/>
      <w:marTop w:val="0"/>
      <w:marBottom w:val="0"/>
      <w:divBdr>
        <w:top w:val="none" w:sz="0" w:space="0" w:color="auto"/>
        <w:left w:val="none" w:sz="0" w:space="0" w:color="auto"/>
        <w:bottom w:val="none" w:sz="0" w:space="0" w:color="auto"/>
        <w:right w:val="none" w:sz="0" w:space="0" w:color="auto"/>
      </w:divBdr>
    </w:div>
    <w:div w:id="1288311763">
      <w:bodyDiv w:val="1"/>
      <w:marLeft w:val="0"/>
      <w:marRight w:val="0"/>
      <w:marTop w:val="0"/>
      <w:marBottom w:val="0"/>
      <w:divBdr>
        <w:top w:val="none" w:sz="0" w:space="0" w:color="auto"/>
        <w:left w:val="none" w:sz="0" w:space="0" w:color="auto"/>
        <w:bottom w:val="none" w:sz="0" w:space="0" w:color="auto"/>
        <w:right w:val="none" w:sz="0" w:space="0" w:color="auto"/>
      </w:divBdr>
    </w:div>
    <w:div w:id="1316572904">
      <w:bodyDiv w:val="1"/>
      <w:marLeft w:val="0"/>
      <w:marRight w:val="0"/>
      <w:marTop w:val="0"/>
      <w:marBottom w:val="0"/>
      <w:divBdr>
        <w:top w:val="none" w:sz="0" w:space="0" w:color="auto"/>
        <w:left w:val="none" w:sz="0" w:space="0" w:color="auto"/>
        <w:bottom w:val="none" w:sz="0" w:space="0" w:color="auto"/>
        <w:right w:val="none" w:sz="0" w:space="0" w:color="auto"/>
      </w:divBdr>
    </w:div>
    <w:div w:id="1341082674">
      <w:bodyDiv w:val="1"/>
      <w:marLeft w:val="0"/>
      <w:marRight w:val="0"/>
      <w:marTop w:val="0"/>
      <w:marBottom w:val="0"/>
      <w:divBdr>
        <w:top w:val="none" w:sz="0" w:space="0" w:color="auto"/>
        <w:left w:val="none" w:sz="0" w:space="0" w:color="auto"/>
        <w:bottom w:val="none" w:sz="0" w:space="0" w:color="auto"/>
        <w:right w:val="none" w:sz="0" w:space="0" w:color="auto"/>
      </w:divBdr>
    </w:div>
    <w:div w:id="1351031102">
      <w:bodyDiv w:val="1"/>
      <w:marLeft w:val="0"/>
      <w:marRight w:val="0"/>
      <w:marTop w:val="0"/>
      <w:marBottom w:val="0"/>
      <w:divBdr>
        <w:top w:val="none" w:sz="0" w:space="0" w:color="auto"/>
        <w:left w:val="none" w:sz="0" w:space="0" w:color="auto"/>
        <w:bottom w:val="none" w:sz="0" w:space="0" w:color="auto"/>
        <w:right w:val="none" w:sz="0" w:space="0" w:color="auto"/>
      </w:divBdr>
    </w:div>
    <w:div w:id="1356077638">
      <w:bodyDiv w:val="1"/>
      <w:marLeft w:val="0"/>
      <w:marRight w:val="0"/>
      <w:marTop w:val="0"/>
      <w:marBottom w:val="0"/>
      <w:divBdr>
        <w:top w:val="none" w:sz="0" w:space="0" w:color="auto"/>
        <w:left w:val="none" w:sz="0" w:space="0" w:color="auto"/>
        <w:bottom w:val="none" w:sz="0" w:space="0" w:color="auto"/>
        <w:right w:val="none" w:sz="0" w:space="0" w:color="auto"/>
      </w:divBdr>
    </w:div>
    <w:div w:id="1363941637">
      <w:bodyDiv w:val="1"/>
      <w:marLeft w:val="0"/>
      <w:marRight w:val="0"/>
      <w:marTop w:val="0"/>
      <w:marBottom w:val="0"/>
      <w:divBdr>
        <w:top w:val="none" w:sz="0" w:space="0" w:color="auto"/>
        <w:left w:val="none" w:sz="0" w:space="0" w:color="auto"/>
        <w:bottom w:val="none" w:sz="0" w:space="0" w:color="auto"/>
        <w:right w:val="none" w:sz="0" w:space="0" w:color="auto"/>
      </w:divBdr>
    </w:div>
    <w:div w:id="1368869457">
      <w:bodyDiv w:val="1"/>
      <w:marLeft w:val="0"/>
      <w:marRight w:val="0"/>
      <w:marTop w:val="0"/>
      <w:marBottom w:val="0"/>
      <w:divBdr>
        <w:top w:val="none" w:sz="0" w:space="0" w:color="auto"/>
        <w:left w:val="none" w:sz="0" w:space="0" w:color="auto"/>
        <w:bottom w:val="none" w:sz="0" w:space="0" w:color="auto"/>
        <w:right w:val="none" w:sz="0" w:space="0" w:color="auto"/>
      </w:divBdr>
    </w:div>
    <w:div w:id="1373767744">
      <w:bodyDiv w:val="1"/>
      <w:marLeft w:val="0"/>
      <w:marRight w:val="0"/>
      <w:marTop w:val="0"/>
      <w:marBottom w:val="0"/>
      <w:divBdr>
        <w:top w:val="none" w:sz="0" w:space="0" w:color="auto"/>
        <w:left w:val="none" w:sz="0" w:space="0" w:color="auto"/>
        <w:bottom w:val="none" w:sz="0" w:space="0" w:color="auto"/>
        <w:right w:val="none" w:sz="0" w:space="0" w:color="auto"/>
      </w:divBdr>
    </w:div>
    <w:div w:id="1376390841">
      <w:bodyDiv w:val="1"/>
      <w:marLeft w:val="0"/>
      <w:marRight w:val="0"/>
      <w:marTop w:val="0"/>
      <w:marBottom w:val="0"/>
      <w:divBdr>
        <w:top w:val="none" w:sz="0" w:space="0" w:color="auto"/>
        <w:left w:val="none" w:sz="0" w:space="0" w:color="auto"/>
        <w:bottom w:val="none" w:sz="0" w:space="0" w:color="auto"/>
        <w:right w:val="none" w:sz="0" w:space="0" w:color="auto"/>
      </w:divBdr>
    </w:div>
    <w:div w:id="1381133075">
      <w:bodyDiv w:val="1"/>
      <w:marLeft w:val="0"/>
      <w:marRight w:val="0"/>
      <w:marTop w:val="0"/>
      <w:marBottom w:val="0"/>
      <w:divBdr>
        <w:top w:val="none" w:sz="0" w:space="0" w:color="auto"/>
        <w:left w:val="none" w:sz="0" w:space="0" w:color="auto"/>
        <w:bottom w:val="none" w:sz="0" w:space="0" w:color="auto"/>
        <w:right w:val="none" w:sz="0" w:space="0" w:color="auto"/>
      </w:divBdr>
    </w:div>
    <w:div w:id="1386217989">
      <w:bodyDiv w:val="1"/>
      <w:marLeft w:val="0"/>
      <w:marRight w:val="0"/>
      <w:marTop w:val="0"/>
      <w:marBottom w:val="0"/>
      <w:divBdr>
        <w:top w:val="none" w:sz="0" w:space="0" w:color="auto"/>
        <w:left w:val="none" w:sz="0" w:space="0" w:color="auto"/>
        <w:bottom w:val="none" w:sz="0" w:space="0" w:color="auto"/>
        <w:right w:val="none" w:sz="0" w:space="0" w:color="auto"/>
      </w:divBdr>
    </w:div>
    <w:div w:id="1387266296">
      <w:bodyDiv w:val="1"/>
      <w:marLeft w:val="0"/>
      <w:marRight w:val="0"/>
      <w:marTop w:val="0"/>
      <w:marBottom w:val="0"/>
      <w:divBdr>
        <w:top w:val="none" w:sz="0" w:space="0" w:color="auto"/>
        <w:left w:val="none" w:sz="0" w:space="0" w:color="auto"/>
        <w:bottom w:val="none" w:sz="0" w:space="0" w:color="auto"/>
        <w:right w:val="none" w:sz="0" w:space="0" w:color="auto"/>
      </w:divBdr>
    </w:div>
    <w:div w:id="1388147275">
      <w:bodyDiv w:val="1"/>
      <w:marLeft w:val="0"/>
      <w:marRight w:val="0"/>
      <w:marTop w:val="0"/>
      <w:marBottom w:val="0"/>
      <w:divBdr>
        <w:top w:val="none" w:sz="0" w:space="0" w:color="auto"/>
        <w:left w:val="none" w:sz="0" w:space="0" w:color="auto"/>
        <w:bottom w:val="none" w:sz="0" w:space="0" w:color="auto"/>
        <w:right w:val="none" w:sz="0" w:space="0" w:color="auto"/>
      </w:divBdr>
    </w:div>
    <w:div w:id="1405684489">
      <w:bodyDiv w:val="1"/>
      <w:marLeft w:val="0"/>
      <w:marRight w:val="0"/>
      <w:marTop w:val="0"/>
      <w:marBottom w:val="0"/>
      <w:divBdr>
        <w:top w:val="none" w:sz="0" w:space="0" w:color="auto"/>
        <w:left w:val="none" w:sz="0" w:space="0" w:color="auto"/>
        <w:bottom w:val="none" w:sz="0" w:space="0" w:color="auto"/>
        <w:right w:val="none" w:sz="0" w:space="0" w:color="auto"/>
      </w:divBdr>
    </w:div>
    <w:div w:id="1405952392">
      <w:bodyDiv w:val="1"/>
      <w:marLeft w:val="0"/>
      <w:marRight w:val="0"/>
      <w:marTop w:val="0"/>
      <w:marBottom w:val="0"/>
      <w:divBdr>
        <w:top w:val="none" w:sz="0" w:space="0" w:color="auto"/>
        <w:left w:val="none" w:sz="0" w:space="0" w:color="auto"/>
        <w:bottom w:val="none" w:sz="0" w:space="0" w:color="auto"/>
        <w:right w:val="none" w:sz="0" w:space="0" w:color="auto"/>
      </w:divBdr>
    </w:div>
    <w:div w:id="1408112670">
      <w:bodyDiv w:val="1"/>
      <w:marLeft w:val="0"/>
      <w:marRight w:val="0"/>
      <w:marTop w:val="0"/>
      <w:marBottom w:val="0"/>
      <w:divBdr>
        <w:top w:val="none" w:sz="0" w:space="0" w:color="auto"/>
        <w:left w:val="none" w:sz="0" w:space="0" w:color="auto"/>
        <w:bottom w:val="none" w:sz="0" w:space="0" w:color="auto"/>
        <w:right w:val="none" w:sz="0" w:space="0" w:color="auto"/>
      </w:divBdr>
    </w:div>
    <w:div w:id="1409306226">
      <w:bodyDiv w:val="1"/>
      <w:marLeft w:val="0"/>
      <w:marRight w:val="0"/>
      <w:marTop w:val="0"/>
      <w:marBottom w:val="0"/>
      <w:divBdr>
        <w:top w:val="none" w:sz="0" w:space="0" w:color="auto"/>
        <w:left w:val="none" w:sz="0" w:space="0" w:color="auto"/>
        <w:bottom w:val="none" w:sz="0" w:space="0" w:color="auto"/>
        <w:right w:val="none" w:sz="0" w:space="0" w:color="auto"/>
      </w:divBdr>
    </w:div>
    <w:div w:id="1413509941">
      <w:bodyDiv w:val="1"/>
      <w:marLeft w:val="0"/>
      <w:marRight w:val="0"/>
      <w:marTop w:val="0"/>
      <w:marBottom w:val="0"/>
      <w:divBdr>
        <w:top w:val="none" w:sz="0" w:space="0" w:color="auto"/>
        <w:left w:val="none" w:sz="0" w:space="0" w:color="auto"/>
        <w:bottom w:val="none" w:sz="0" w:space="0" w:color="auto"/>
        <w:right w:val="none" w:sz="0" w:space="0" w:color="auto"/>
      </w:divBdr>
    </w:div>
    <w:div w:id="1414622169">
      <w:bodyDiv w:val="1"/>
      <w:marLeft w:val="0"/>
      <w:marRight w:val="0"/>
      <w:marTop w:val="0"/>
      <w:marBottom w:val="0"/>
      <w:divBdr>
        <w:top w:val="none" w:sz="0" w:space="0" w:color="auto"/>
        <w:left w:val="none" w:sz="0" w:space="0" w:color="auto"/>
        <w:bottom w:val="none" w:sz="0" w:space="0" w:color="auto"/>
        <w:right w:val="none" w:sz="0" w:space="0" w:color="auto"/>
      </w:divBdr>
    </w:div>
    <w:div w:id="1418746973">
      <w:bodyDiv w:val="1"/>
      <w:marLeft w:val="0"/>
      <w:marRight w:val="0"/>
      <w:marTop w:val="0"/>
      <w:marBottom w:val="0"/>
      <w:divBdr>
        <w:top w:val="none" w:sz="0" w:space="0" w:color="auto"/>
        <w:left w:val="none" w:sz="0" w:space="0" w:color="auto"/>
        <w:bottom w:val="none" w:sz="0" w:space="0" w:color="auto"/>
        <w:right w:val="none" w:sz="0" w:space="0" w:color="auto"/>
      </w:divBdr>
    </w:div>
    <w:div w:id="1421637105">
      <w:bodyDiv w:val="1"/>
      <w:marLeft w:val="0"/>
      <w:marRight w:val="0"/>
      <w:marTop w:val="0"/>
      <w:marBottom w:val="0"/>
      <w:divBdr>
        <w:top w:val="none" w:sz="0" w:space="0" w:color="auto"/>
        <w:left w:val="none" w:sz="0" w:space="0" w:color="auto"/>
        <w:bottom w:val="none" w:sz="0" w:space="0" w:color="auto"/>
        <w:right w:val="none" w:sz="0" w:space="0" w:color="auto"/>
      </w:divBdr>
    </w:div>
    <w:div w:id="1423065428">
      <w:bodyDiv w:val="1"/>
      <w:marLeft w:val="0"/>
      <w:marRight w:val="0"/>
      <w:marTop w:val="0"/>
      <w:marBottom w:val="0"/>
      <w:divBdr>
        <w:top w:val="none" w:sz="0" w:space="0" w:color="auto"/>
        <w:left w:val="none" w:sz="0" w:space="0" w:color="auto"/>
        <w:bottom w:val="none" w:sz="0" w:space="0" w:color="auto"/>
        <w:right w:val="none" w:sz="0" w:space="0" w:color="auto"/>
      </w:divBdr>
    </w:div>
    <w:div w:id="1428425186">
      <w:bodyDiv w:val="1"/>
      <w:marLeft w:val="0"/>
      <w:marRight w:val="0"/>
      <w:marTop w:val="0"/>
      <w:marBottom w:val="0"/>
      <w:divBdr>
        <w:top w:val="none" w:sz="0" w:space="0" w:color="auto"/>
        <w:left w:val="none" w:sz="0" w:space="0" w:color="auto"/>
        <w:bottom w:val="none" w:sz="0" w:space="0" w:color="auto"/>
        <w:right w:val="none" w:sz="0" w:space="0" w:color="auto"/>
      </w:divBdr>
    </w:div>
    <w:div w:id="1429303616">
      <w:bodyDiv w:val="1"/>
      <w:marLeft w:val="0"/>
      <w:marRight w:val="0"/>
      <w:marTop w:val="0"/>
      <w:marBottom w:val="0"/>
      <w:divBdr>
        <w:top w:val="none" w:sz="0" w:space="0" w:color="auto"/>
        <w:left w:val="none" w:sz="0" w:space="0" w:color="auto"/>
        <w:bottom w:val="none" w:sz="0" w:space="0" w:color="auto"/>
        <w:right w:val="none" w:sz="0" w:space="0" w:color="auto"/>
      </w:divBdr>
    </w:div>
    <w:div w:id="1434936522">
      <w:bodyDiv w:val="1"/>
      <w:marLeft w:val="0"/>
      <w:marRight w:val="0"/>
      <w:marTop w:val="0"/>
      <w:marBottom w:val="0"/>
      <w:divBdr>
        <w:top w:val="none" w:sz="0" w:space="0" w:color="auto"/>
        <w:left w:val="none" w:sz="0" w:space="0" w:color="auto"/>
        <w:bottom w:val="none" w:sz="0" w:space="0" w:color="auto"/>
        <w:right w:val="none" w:sz="0" w:space="0" w:color="auto"/>
      </w:divBdr>
    </w:div>
    <w:div w:id="1435899272">
      <w:bodyDiv w:val="1"/>
      <w:marLeft w:val="0"/>
      <w:marRight w:val="0"/>
      <w:marTop w:val="0"/>
      <w:marBottom w:val="0"/>
      <w:divBdr>
        <w:top w:val="none" w:sz="0" w:space="0" w:color="auto"/>
        <w:left w:val="none" w:sz="0" w:space="0" w:color="auto"/>
        <w:bottom w:val="none" w:sz="0" w:space="0" w:color="auto"/>
        <w:right w:val="none" w:sz="0" w:space="0" w:color="auto"/>
      </w:divBdr>
    </w:div>
    <w:div w:id="1438253914">
      <w:bodyDiv w:val="1"/>
      <w:marLeft w:val="0"/>
      <w:marRight w:val="0"/>
      <w:marTop w:val="0"/>
      <w:marBottom w:val="0"/>
      <w:divBdr>
        <w:top w:val="none" w:sz="0" w:space="0" w:color="auto"/>
        <w:left w:val="none" w:sz="0" w:space="0" w:color="auto"/>
        <w:bottom w:val="none" w:sz="0" w:space="0" w:color="auto"/>
        <w:right w:val="none" w:sz="0" w:space="0" w:color="auto"/>
      </w:divBdr>
    </w:div>
    <w:div w:id="1441875025">
      <w:bodyDiv w:val="1"/>
      <w:marLeft w:val="0"/>
      <w:marRight w:val="0"/>
      <w:marTop w:val="0"/>
      <w:marBottom w:val="0"/>
      <w:divBdr>
        <w:top w:val="none" w:sz="0" w:space="0" w:color="auto"/>
        <w:left w:val="none" w:sz="0" w:space="0" w:color="auto"/>
        <w:bottom w:val="none" w:sz="0" w:space="0" w:color="auto"/>
        <w:right w:val="none" w:sz="0" w:space="0" w:color="auto"/>
      </w:divBdr>
    </w:div>
    <w:div w:id="1462074327">
      <w:bodyDiv w:val="1"/>
      <w:marLeft w:val="0"/>
      <w:marRight w:val="0"/>
      <w:marTop w:val="0"/>
      <w:marBottom w:val="0"/>
      <w:divBdr>
        <w:top w:val="none" w:sz="0" w:space="0" w:color="auto"/>
        <w:left w:val="none" w:sz="0" w:space="0" w:color="auto"/>
        <w:bottom w:val="none" w:sz="0" w:space="0" w:color="auto"/>
        <w:right w:val="none" w:sz="0" w:space="0" w:color="auto"/>
      </w:divBdr>
    </w:div>
    <w:div w:id="1467431556">
      <w:bodyDiv w:val="1"/>
      <w:marLeft w:val="0"/>
      <w:marRight w:val="0"/>
      <w:marTop w:val="0"/>
      <w:marBottom w:val="0"/>
      <w:divBdr>
        <w:top w:val="none" w:sz="0" w:space="0" w:color="auto"/>
        <w:left w:val="none" w:sz="0" w:space="0" w:color="auto"/>
        <w:bottom w:val="none" w:sz="0" w:space="0" w:color="auto"/>
        <w:right w:val="none" w:sz="0" w:space="0" w:color="auto"/>
      </w:divBdr>
    </w:div>
    <w:div w:id="1471363996">
      <w:bodyDiv w:val="1"/>
      <w:marLeft w:val="0"/>
      <w:marRight w:val="0"/>
      <w:marTop w:val="0"/>
      <w:marBottom w:val="0"/>
      <w:divBdr>
        <w:top w:val="none" w:sz="0" w:space="0" w:color="auto"/>
        <w:left w:val="none" w:sz="0" w:space="0" w:color="auto"/>
        <w:bottom w:val="none" w:sz="0" w:space="0" w:color="auto"/>
        <w:right w:val="none" w:sz="0" w:space="0" w:color="auto"/>
      </w:divBdr>
    </w:div>
    <w:div w:id="1473861956">
      <w:bodyDiv w:val="1"/>
      <w:marLeft w:val="0"/>
      <w:marRight w:val="0"/>
      <w:marTop w:val="0"/>
      <w:marBottom w:val="0"/>
      <w:divBdr>
        <w:top w:val="none" w:sz="0" w:space="0" w:color="auto"/>
        <w:left w:val="none" w:sz="0" w:space="0" w:color="auto"/>
        <w:bottom w:val="none" w:sz="0" w:space="0" w:color="auto"/>
        <w:right w:val="none" w:sz="0" w:space="0" w:color="auto"/>
      </w:divBdr>
    </w:div>
    <w:div w:id="1476526523">
      <w:bodyDiv w:val="1"/>
      <w:marLeft w:val="0"/>
      <w:marRight w:val="0"/>
      <w:marTop w:val="0"/>
      <w:marBottom w:val="0"/>
      <w:divBdr>
        <w:top w:val="none" w:sz="0" w:space="0" w:color="auto"/>
        <w:left w:val="none" w:sz="0" w:space="0" w:color="auto"/>
        <w:bottom w:val="none" w:sz="0" w:space="0" w:color="auto"/>
        <w:right w:val="none" w:sz="0" w:space="0" w:color="auto"/>
      </w:divBdr>
    </w:div>
    <w:div w:id="1488211019">
      <w:bodyDiv w:val="1"/>
      <w:marLeft w:val="0"/>
      <w:marRight w:val="0"/>
      <w:marTop w:val="0"/>
      <w:marBottom w:val="0"/>
      <w:divBdr>
        <w:top w:val="none" w:sz="0" w:space="0" w:color="auto"/>
        <w:left w:val="none" w:sz="0" w:space="0" w:color="auto"/>
        <w:bottom w:val="none" w:sz="0" w:space="0" w:color="auto"/>
        <w:right w:val="none" w:sz="0" w:space="0" w:color="auto"/>
      </w:divBdr>
    </w:div>
    <w:div w:id="1513883932">
      <w:bodyDiv w:val="1"/>
      <w:marLeft w:val="0"/>
      <w:marRight w:val="0"/>
      <w:marTop w:val="0"/>
      <w:marBottom w:val="0"/>
      <w:divBdr>
        <w:top w:val="none" w:sz="0" w:space="0" w:color="auto"/>
        <w:left w:val="none" w:sz="0" w:space="0" w:color="auto"/>
        <w:bottom w:val="none" w:sz="0" w:space="0" w:color="auto"/>
        <w:right w:val="none" w:sz="0" w:space="0" w:color="auto"/>
      </w:divBdr>
    </w:div>
    <w:div w:id="1519395259">
      <w:bodyDiv w:val="1"/>
      <w:marLeft w:val="0"/>
      <w:marRight w:val="0"/>
      <w:marTop w:val="0"/>
      <w:marBottom w:val="0"/>
      <w:divBdr>
        <w:top w:val="none" w:sz="0" w:space="0" w:color="auto"/>
        <w:left w:val="none" w:sz="0" w:space="0" w:color="auto"/>
        <w:bottom w:val="none" w:sz="0" w:space="0" w:color="auto"/>
        <w:right w:val="none" w:sz="0" w:space="0" w:color="auto"/>
      </w:divBdr>
    </w:div>
    <w:div w:id="1522089742">
      <w:bodyDiv w:val="1"/>
      <w:marLeft w:val="0"/>
      <w:marRight w:val="0"/>
      <w:marTop w:val="0"/>
      <w:marBottom w:val="0"/>
      <w:divBdr>
        <w:top w:val="none" w:sz="0" w:space="0" w:color="auto"/>
        <w:left w:val="none" w:sz="0" w:space="0" w:color="auto"/>
        <w:bottom w:val="none" w:sz="0" w:space="0" w:color="auto"/>
        <w:right w:val="none" w:sz="0" w:space="0" w:color="auto"/>
      </w:divBdr>
    </w:div>
    <w:div w:id="1522355477">
      <w:bodyDiv w:val="1"/>
      <w:marLeft w:val="0"/>
      <w:marRight w:val="0"/>
      <w:marTop w:val="0"/>
      <w:marBottom w:val="0"/>
      <w:divBdr>
        <w:top w:val="none" w:sz="0" w:space="0" w:color="auto"/>
        <w:left w:val="none" w:sz="0" w:space="0" w:color="auto"/>
        <w:bottom w:val="none" w:sz="0" w:space="0" w:color="auto"/>
        <w:right w:val="none" w:sz="0" w:space="0" w:color="auto"/>
      </w:divBdr>
    </w:div>
    <w:div w:id="1526479743">
      <w:bodyDiv w:val="1"/>
      <w:marLeft w:val="0"/>
      <w:marRight w:val="0"/>
      <w:marTop w:val="0"/>
      <w:marBottom w:val="0"/>
      <w:divBdr>
        <w:top w:val="none" w:sz="0" w:space="0" w:color="auto"/>
        <w:left w:val="none" w:sz="0" w:space="0" w:color="auto"/>
        <w:bottom w:val="none" w:sz="0" w:space="0" w:color="auto"/>
        <w:right w:val="none" w:sz="0" w:space="0" w:color="auto"/>
      </w:divBdr>
    </w:div>
    <w:div w:id="1529368305">
      <w:bodyDiv w:val="1"/>
      <w:marLeft w:val="0"/>
      <w:marRight w:val="0"/>
      <w:marTop w:val="0"/>
      <w:marBottom w:val="0"/>
      <w:divBdr>
        <w:top w:val="none" w:sz="0" w:space="0" w:color="auto"/>
        <w:left w:val="none" w:sz="0" w:space="0" w:color="auto"/>
        <w:bottom w:val="none" w:sz="0" w:space="0" w:color="auto"/>
        <w:right w:val="none" w:sz="0" w:space="0" w:color="auto"/>
      </w:divBdr>
    </w:div>
    <w:div w:id="1539195422">
      <w:bodyDiv w:val="1"/>
      <w:marLeft w:val="0"/>
      <w:marRight w:val="0"/>
      <w:marTop w:val="0"/>
      <w:marBottom w:val="0"/>
      <w:divBdr>
        <w:top w:val="none" w:sz="0" w:space="0" w:color="auto"/>
        <w:left w:val="none" w:sz="0" w:space="0" w:color="auto"/>
        <w:bottom w:val="none" w:sz="0" w:space="0" w:color="auto"/>
        <w:right w:val="none" w:sz="0" w:space="0" w:color="auto"/>
      </w:divBdr>
    </w:div>
    <w:div w:id="1569922630">
      <w:bodyDiv w:val="1"/>
      <w:marLeft w:val="0"/>
      <w:marRight w:val="0"/>
      <w:marTop w:val="0"/>
      <w:marBottom w:val="0"/>
      <w:divBdr>
        <w:top w:val="none" w:sz="0" w:space="0" w:color="auto"/>
        <w:left w:val="none" w:sz="0" w:space="0" w:color="auto"/>
        <w:bottom w:val="none" w:sz="0" w:space="0" w:color="auto"/>
        <w:right w:val="none" w:sz="0" w:space="0" w:color="auto"/>
      </w:divBdr>
    </w:div>
    <w:div w:id="1581675725">
      <w:bodyDiv w:val="1"/>
      <w:marLeft w:val="0"/>
      <w:marRight w:val="0"/>
      <w:marTop w:val="0"/>
      <w:marBottom w:val="0"/>
      <w:divBdr>
        <w:top w:val="none" w:sz="0" w:space="0" w:color="auto"/>
        <w:left w:val="none" w:sz="0" w:space="0" w:color="auto"/>
        <w:bottom w:val="none" w:sz="0" w:space="0" w:color="auto"/>
        <w:right w:val="none" w:sz="0" w:space="0" w:color="auto"/>
      </w:divBdr>
    </w:div>
    <w:div w:id="1588344850">
      <w:bodyDiv w:val="1"/>
      <w:marLeft w:val="0"/>
      <w:marRight w:val="0"/>
      <w:marTop w:val="0"/>
      <w:marBottom w:val="0"/>
      <w:divBdr>
        <w:top w:val="none" w:sz="0" w:space="0" w:color="auto"/>
        <w:left w:val="none" w:sz="0" w:space="0" w:color="auto"/>
        <w:bottom w:val="none" w:sz="0" w:space="0" w:color="auto"/>
        <w:right w:val="none" w:sz="0" w:space="0" w:color="auto"/>
      </w:divBdr>
    </w:div>
    <w:div w:id="1596792398">
      <w:bodyDiv w:val="1"/>
      <w:marLeft w:val="0"/>
      <w:marRight w:val="0"/>
      <w:marTop w:val="0"/>
      <w:marBottom w:val="0"/>
      <w:divBdr>
        <w:top w:val="none" w:sz="0" w:space="0" w:color="auto"/>
        <w:left w:val="none" w:sz="0" w:space="0" w:color="auto"/>
        <w:bottom w:val="none" w:sz="0" w:space="0" w:color="auto"/>
        <w:right w:val="none" w:sz="0" w:space="0" w:color="auto"/>
      </w:divBdr>
    </w:div>
    <w:div w:id="1598319947">
      <w:bodyDiv w:val="1"/>
      <w:marLeft w:val="0"/>
      <w:marRight w:val="0"/>
      <w:marTop w:val="0"/>
      <w:marBottom w:val="0"/>
      <w:divBdr>
        <w:top w:val="none" w:sz="0" w:space="0" w:color="auto"/>
        <w:left w:val="none" w:sz="0" w:space="0" w:color="auto"/>
        <w:bottom w:val="none" w:sz="0" w:space="0" w:color="auto"/>
        <w:right w:val="none" w:sz="0" w:space="0" w:color="auto"/>
      </w:divBdr>
    </w:div>
    <w:div w:id="1606813988">
      <w:bodyDiv w:val="1"/>
      <w:marLeft w:val="0"/>
      <w:marRight w:val="0"/>
      <w:marTop w:val="0"/>
      <w:marBottom w:val="0"/>
      <w:divBdr>
        <w:top w:val="none" w:sz="0" w:space="0" w:color="auto"/>
        <w:left w:val="none" w:sz="0" w:space="0" w:color="auto"/>
        <w:bottom w:val="none" w:sz="0" w:space="0" w:color="auto"/>
        <w:right w:val="none" w:sz="0" w:space="0" w:color="auto"/>
      </w:divBdr>
    </w:div>
    <w:div w:id="1623682804">
      <w:bodyDiv w:val="1"/>
      <w:marLeft w:val="0"/>
      <w:marRight w:val="0"/>
      <w:marTop w:val="0"/>
      <w:marBottom w:val="0"/>
      <w:divBdr>
        <w:top w:val="none" w:sz="0" w:space="0" w:color="auto"/>
        <w:left w:val="none" w:sz="0" w:space="0" w:color="auto"/>
        <w:bottom w:val="none" w:sz="0" w:space="0" w:color="auto"/>
        <w:right w:val="none" w:sz="0" w:space="0" w:color="auto"/>
      </w:divBdr>
    </w:div>
    <w:div w:id="1640695291">
      <w:bodyDiv w:val="1"/>
      <w:marLeft w:val="0"/>
      <w:marRight w:val="0"/>
      <w:marTop w:val="0"/>
      <w:marBottom w:val="0"/>
      <w:divBdr>
        <w:top w:val="none" w:sz="0" w:space="0" w:color="auto"/>
        <w:left w:val="none" w:sz="0" w:space="0" w:color="auto"/>
        <w:bottom w:val="none" w:sz="0" w:space="0" w:color="auto"/>
        <w:right w:val="none" w:sz="0" w:space="0" w:color="auto"/>
      </w:divBdr>
    </w:div>
    <w:div w:id="1644655960">
      <w:bodyDiv w:val="1"/>
      <w:marLeft w:val="0"/>
      <w:marRight w:val="0"/>
      <w:marTop w:val="0"/>
      <w:marBottom w:val="0"/>
      <w:divBdr>
        <w:top w:val="none" w:sz="0" w:space="0" w:color="auto"/>
        <w:left w:val="none" w:sz="0" w:space="0" w:color="auto"/>
        <w:bottom w:val="none" w:sz="0" w:space="0" w:color="auto"/>
        <w:right w:val="none" w:sz="0" w:space="0" w:color="auto"/>
      </w:divBdr>
    </w:div>
    <w:div w:id="1644846164">
      <w:bodyDiv w:val="1"/>
      <w:marLeft w:val="0"/>
      <w:marRight w:val="0"/>
      <w:marTop w:val="0"/>
      <w:marBottom w:val="0"/>
      <w:divBdr>
        <w:top w:val="none" w:sz="0" w:space="0" w:color="auto"/>
        <w:left w:val="none" w:sz="0" w:space="0" w:color="auto"/>
        <w:bottom w:val="none" w:sz="0" w:space="0" w:color="auto"/>
        <w:right w:val="none" w:sz="0" w:space="0" w:color="auto"/>
      </w:divBdr>
    </w:div>
    <w:div w:id="1660303961">
      <w:bodyDiv w:val="1"/>
      <w:marLeft w:val="0"/>
      <w:marRight w:val="0"/>
      <w:marTop w:val="0"/>
      <w:marBottom w:val="0"/>
      <w:divBdr>
        <w:top w:val="none" w:sz="0" w:space="0" w:color="auto"/>
        <w:left w:val="none" w:sz="0" w:space="0" w:color="auto"/>
        <w:bottom w:val="none" w:sz="0" w:space="0" w:color="auto"/>
        <w:right w:val="none" w:sz="0" w:space="0" w:color="auto"/>
      </w:divBdr>
    </w:div>
    <w:div w:id="1674071378">
      <w:bodyDiv w:val="1"/>
      <w:marLeft w:val="0"/>
      <w:marRight w:val="0"/>
      <w:marTop w:val="0"/>
      <w:marBottom w:val="0"/>
      <w:divBdr>
        <w:top w:val="none" w:sz="0" w:space="0" w:color="auto"/>
        <w:left w:val="none" w:sz="0" w:space="0" w:color="auto"/>
        <w:bottom w:val="none" w:sz="0" w:space="0" w:color="auto"/>
        <w:right w:val="none" w:sz="0" w:space="0" w:color="auto"/>
      </w:divBdr>
    </w:div>
    <w:div w:id="1685789878">
      <w:bodyDiv w:val="1"/>
      <w:marLeft w:val="0"/>
      <w:marRight w:val="0"/>
      <w:marTop w:val="0"/>
      <w:marBottom w:val="0"/>
      <w:divBdr>
        <w:top w:val="none" w:sz="0" w:space="0" w:color="auto"/>
        <w:left w:val="none" w:sz="0" w:space="0" w:color="auto"/>
        <w:bottom w:val="none" w:sz="0" w:space="0" w:color="auto"/>
        <w:right w:val="none" w:sz="0" w:space="0" w:color="auto"/>
      </w:divBdr>
    </w:div>
    <w:div w:id="1690446284">
      <w:bodyDiv w:val="1"/>
      <w:marLeft w:val="0"/>
      <w:marRight w:val="0"/>
      <w:marTop w:val="0"/>
      <w:marBottom w:val="0"/>
      <w:divBdr>
        <w:top w:val="none" w:sz="0" w:space="0" w:color="auto"/>
        <w:left w:val="none" w:sz="0" w:space="0" w:color="auto"/>
        <w:bottom w:val="none" w:sz="0" w:space="0" w:color="auto"/>
        <w:right w:val="none" w:sz="0" w:space="0" w:color="auto"/>
      </w:divBdr>
    </w:div>
    <w:div w:id="1695421471">
      <w:bodyDiv w:val="1"/>
      <w:marLeft w:val="0"/>
      <w:marRight w:val="0"/>
      <w:marTop w:val="0"/>
      <w:marBottom w:val="0"/>
      <w:divBdr>
        <w:top w:val="none" w:sz="0" w:space="0" w:color="auto"/>
        <w:left w:val="none" w:sz="0" w:space="0" w:color="auto"/>
        <w:bottom w:val="none" w:sz="0" w:space="0" w:color="auto"/>
        <w:right w:val="none" w:sz="0" w:space="0" w:color="auto"/>
      </w:divBdr>
    </w:div>
    <w:div w:id="1700669043">
      <w:bodyDiv w:val="1"/>
      <w:marLeft w:val="0"/>
      <w:marRight w:val="0"/>
      <w:marTop w:val="0"/>
      <w:marBottom w:val="0"/>
      <w:divBdr>
        <w:top w:val="none" w:sz="0" w:space="0" w:color="auto"/>
        <w:left w:val="none" w:sz="0" w:space="0" w:color="auto"/>
        <w:bottom w:val="none" w:sz="0" w:space="0" w:color="auto"/>
        <w:right w:val="none" w:sz="0" w:space="0" w:color="auto"/>
      </w:divBdr>
    </w:div>
    <w:div w:id="1709183869">
      <w:bodyDiv w:val="1"/>
      <w:marLeft w:val="0"/>
      <w:marRight w:val="0"/>
      <w:marTop w:val="0"/>
      <w:marBottom w:val="0"/>
      <w:divBdr>
        <w:top w:val="none" w:sz="0" w:space="0" w:color="auto"/>
        <w:left w:val="none" w:sz="0" w:space="0" w:color="auto"/>
        <w:bottom w:val="none" w:sz="0" w:space="0" w:color="auto"/>
        <w:right w:val="none" w:sz="0" w:space="0" w:color="auto"/>
      </w:divBdr>
    </w:div>
    <w:div w:id="1711833041">
      <w:bodyDiv w:val="1"/>
      <w:marLeft w:val="0"/>
      <w:marRight w:val="0"/>
      <w:marTop w:val="0"/>
      <w:marBottom w:val="0"/>
      <w:divBdr>
        <w:top w:val="none" w:sz="0" w:space="0" w:color="auto"/>
        <w:left w:val="none" w:sz="0" w:space="0" w:color="auto"/>
        <w:bottom w:val="none" w:sz="0" w:space="0" w:color="auto"/>
        <w:right w:val="none" w:sz="0" w:space="0" w:color="auto"/>
      </w:divBdr>
    </w:div>
    <w:div w:id="1716739083">
      <w:bodyDiv w:val="1"/>
      <w:marLeft w:val="0"/>
      <w:marRight w:val="0"/>
      <w:marTop w:val="0"/>
      <w:marBottom w:val="0"/>
      <w:divBdr>
        <w:top w:val="none" w:sz="0" w:space="0" w:color="auto"/>
        <w:left w:val="none" w:sz="0" w:space="0" w:color="auto"/>
        <w:bottom w:val="none" w:sz="0" w:space="0" w:color="auto"/>
        <w:right w:val="none" w:sz="0" w:space="0" w:color="auto"/>
      </w:divBdr>
    </w:div>
    <w:div w:id="1721056414">
      <w:bodyDiv w:val="1"/>
      <w:marLeft w:val="0"/>
      <w:marRight w:val="0"/>
      <w:marTop w:val="0"/>
      <w:marBottom w:val="0"/>
      <w:divBdr>
        <w:top w:val="none" w:sz="0" w:space="0" w:color="auto"/>
        <w:left w:val="none" w:sz="0" w:space="0" w:color="auto"/>
        <w:bottom w:val="none" w:sz="0" w:space="0" w:color="auto"/>
        <w:right w:val="none" w:sz="0" w:space="0" w:color="auto"/>
      </w:divBdr>
    </w:div>
    <w:div w:id="1731147081">
      <w:bodyDiv w:val="1"/>
      <w:marLeft w:val="0"/>
      <w:marRight w:val="0"/>
      <w:marTop w:val="0"/>
      <w:marBottom w:val="0"/>
      <w:divBdr>
        <w:top w:val="none" w:sz="0" w:space="0" w:color="auto"/>
        <w:left w:val="none" w:sz="0" w:space="0" w:color="auto"/>
        <w:bottom w:val="none" w:sz="0" w:space="0" w:color="auto"/>
        <w:right w:val="none" w:sz="0" w:space="0" w:color="auto"/>
      </w:divBdr>
    </w:div>
    <w:div w:id="1731928045">
      <w:bodyDiv w:val="1"/>
      <w:marLeft w:val="0"/>
      <w:marRight w:val="0"/>
      <w:marTop w:val="0"/>
      <w:marBottom w:val="0"/>
      <w:divBdr>
        <w:top w:val="none" w:sz="0" w:space="0" w:color="auto"/>
        <w:left w:val="none" w:sz="0" w:space="0" w:color="auto"/>
        <w:bottom w:val="none" w:sz="0" w:space="0" w:color="auto"/>
        <w:right w:val="none" w:sz="0" w:space="0" w:color="auto"/>
      </w:divBdr>
    </w:div>
    <w:div w:id="1733653456">
      <w:bodyDiv w:val="1"/>
      <w:marLeft w:val="0"/>
      <w:marRight w:val="0"/>
      <w:marTop w:val="0"/>
      <w:marBottom w:val="0"/>
      <w:divBdr>
        <w:top w:val="none" w:sz="0" w:space="0" w:color="auto"/>
        <w:left w:val="none" w:sz="0" w:space="0" w:color="auto"/>
        <w:bottom w:val="none" w:sz="0" w:space="0" w:color="auto"/>
        <w:right w:val="none" w:sz="0" w:space="0" w:color="auto"/>
      </w:divBdr>
    </w:div>
    <w:div w:id="1734155453">
      <w:bodyDiv w:val="1"/>
      <w:marLeft w:val="0"/>
      <w:marRight w:val="0"/>
      <w:marTop w:val="0"/>
      <w:marBottom w:val="0"/>
      <w:divBdr>
        <w:top w:val="none" w:sz="0" w:space="0" w:color="auto"/>
        <w:left w:val="none" w:sz="0" w:space="0" w:color="auto"/>
        <w:bottom w:val="none" w:sz="0" w:space="0" w:color="auto"/>
        <w:right w:val="none" w:sz="0" w:space="0" w:color="auto"/>
      </w:divBdr>
    </w:div>
    <w:div w:id="1736124967">
      <w:bodyDiv w:val="1"/>
      <w:marLeft w:val="0"/>
      <w:marRight w:val="0"/>
      <w:marTop w:val="0"/>
      <w:marBottom w:val="0"/>
      <w:divBdr>
        <w:top w:val="none" w:sz="0" w:space="0" w:color="auto"/>
        <w:left w:val="none" w:sz="0" w:space="0" w:color="auto"/>
        <w:bottom w:val="none" w:sz="0" w:space="0" w:color="auto"/>
        <w:right w:val="none" w:sz="0" w:space="0" w:color="auto"/>
      </w:divBdr>
    </w:div>
    <w:div w:id="1746292676">
      <w:bodyDiv w:val="1"/>
      <w:marLeft w:val="0"/>
      <w:marRight w:val="0"/>
      <w:marTop w:val="0"/>
      <w:marBottom w:val="0"/>
      <w:divBdr>
        <w:top w:val="none" w:sz="0" w:space="0" w:color="auto"/>
        <w:left w:val="none" w:sz="0" w:space="0" w:color="auto"/>
        <w:bottom w:val="none" w:sz="0" w:space="0" w:color="auto"/>
        <w:right w:val="none" w:sz="0" w:space="0" w:color="auto"/>
      </w:divBdr>
    </w:div>
    <w:div w:id="1750810581">
      <w:bodyDiv w:val="1"/>
      <w:marLeft w:val="0"/>
      <w:marRight w:val="0"/>
      <w:marTop w:val="0"/>
      <w:marBottom w:val="0"/>
      <w:divBdr>
        <w:top w:val="none" w:sz="0" w:space="0" w:color="auto"/>
        <w:left w:val="none" w:sz="0" w:space="0" w:color="auto"/>
        <w:bottom w:val="none" w:sz="0" w:space="0" w:color="auto"/>
        <w:right w:val="none" w:sz="0" w:space="0" w:color="auto"/>
      </w:divBdr>
    </w:div>
    <w:div w:id="1754087579">
      <w:bodyDiv w:val="1"/>
      <w:marLeft w:val="0"/>
      <w:marRight w:val="0"/>
      <w:marTop w:val="0"/>
      <w:marBottom w:val="0"/>
      <w:divBdr>
        <w:top w:val="none" w:sz="0" w:space="0" w:color="auto"/>
        <w:left w:val="none" w:sz="0" w:space="0" w:color="auto"/>
        <w:bottom w:val="none" w:sz="0" w:space="0" w:color="auto"/>
        <w:right w:val="none" w:sz="0" w:space="0" w:color="auto"/>
      </w:divBdr>
    </w:div>
    <w:div w:id="1767731451">
      <w:bodyDiv w:val="1"/>
      <w:marLeft w:val="0"/>
      <w:marRight w:val="0"/>
      <w:marTop w:val="0"/>
      <w:marBottom w:val="0"/>
      <w:divBdr>
        <w:top w:val="none" w:sz="0" w:space="0" w:color="auto"/>
        <w:left w:val="none" w:sz="0" w:space="0" w:color="auto"/>
        <w:bottom w:val="none" w:sz="0" w:space="0" w:color="auto"/>
        <w:right w:val="none" w:sz="0" w:space="0" w:color="auto"/>
      </w:divBdr>
    </w:div>
    <w:div w:id="1773815127">
      <w:bodyDiv w:val="1"/>
      <w:marLeft w:val="0"/>
      <w:marRight w:val="0"/>
      <w:marTop w:val="0"/>
      <w:marBottom w:val="0"/>
      <w:divBdr>
        <w:top w:val="none" w:sz="0" w:space="0" w:color="auto"/>
        <w:left w:val="none" w:sz="0" w:space="0" w:color="auto"/>
        <w:bottom w:val="none" w:sz="0" w:space="0" w:color="auto"/>
        <w:right w:val="none" w:sz="0" w:space="0" w:color="auto"/>
      </w:divBdr>
    </w:div>
    <w:div w:id="1777364574">
      <w:bodyDiv w:val="1"/>
      <w:marLeft w:val="0"/>
      <w:marRight w:val="0"/>
      <w:marTop w:val="0"/>
      <w:marBottom w:val="0"/>
      <w:divBdr>
        <w:top w:val="none" w:sz="0" w:space="0" w:color="auto"/>
        <w:left w:val="none" w:sz="0" w:space="0" w:color="auto"/>
        <w:bottom w:val="none" w:sz="0" w:space="0" w:color="auto"/>
        <w:right w:val="none" w:sz="0" w:space="0" w:color="auto"/>
      </w:divBdr>
    </w:div>
    <w:div w:id="1783064724">
      <w:bodyDiv w:val="1"/>
      <w:marLeft w:val="0"/>
      <w:marRight w:val="0"/>
      <w:marTop w:val="0"/>
      <w:marBottom w:val="0"/>
      <w:divBdr>
        <w:top w:val="none" w:sz="0" w:space="0" w:color="auto"/>
        <w:left w:val="none" w:sz="0" w:space="0" w:color="auto"/>
        <w:bottom w:val="none" w:sz="0" w:space="0" w:color="auto"/>
        <w:right w:val="none" w:sz="0" w:space="0" w:color="auto"/>
      </w:divBdr>
    </w:div>
    <w:div w:id="1791707532">
      <w:bodyDiv w:val="1"/>
      <w:marLeft w:val="0"/>
      <w:marRight w:val="0"/>
      <w:marTop w:val="0"/>
      <w:marBottom w:val="0"/>
      <w:divBdr>
        <w:top w:val="none" w:sz="0" w:space="0" w:color="auto"/>
        <w:left w:val="none" w:sz="0" w:space="0" w:color="auto"/>
        <w:bottom w:val="none" w:sz="0" w:space="0" w:color="auto"/>
        <w:right w:val="none" w:sz="0" w:space="0" w:color="auto"/>
      </w:divBdr>
    </w:div>
    <w:div w:id="1794250613">
      <w:bodyDiv w:val="1"/>
      <w:marLeft w:val="0"/>
      <w:marRight w:val="0"/>
      <w:marTop w:val="0"/>
      <w:marBottom w:val="0"/>
      <w:divBdr>
        <w:top w:val="none" w:sz="0" w:space="0" w:color="auto"/>
        <w:left w:val="none" w:sz="0" w:space="0" w:color="auto"/>
        <w:bottom w:val="none" w:sz="0" w:space="0" w:color="auto"/>
        <w:right w:val="none" w:sz="0" w:space="0" w:color="auto"/>
      </w:divBdr>
    </w:div>
    <w:div w:id="1794976360">
      <w:bodyDiv w:val="1"/>
      <w:marLeft w:val="0"/>
      <w:marRight w:val="0"/>
      <w:marTop w:val="0"/>
      <w:marBottom w:val="0"/>
      <w:divBdr>
        <w:top w:val="none" w:sz="0" w:space="0" w:color="auto"/>
        <w:left w:val="none" w:sz="0" w:space="0" w:color="auto"/>
        <w:bottom w:val="none" w:sz="0" w:space="0" w:color="auto"/>
        <w:right w:val="none" w:sz="0" w:space="0" w:color="auto"/>
      </w:divBdr>
    </w:div>
    <w:div w:id="1798602255">
      <w:bodyDiv w:val="1"/>
      <w:marLeft w:val="0"/>
      <w:marRight w:val="0"/>
      <w:marTop w:val="0"/>
      <w:marBottom w:val="0"/>
      <w:divBdr>
        <w:top w:val="none" w:sz="0" w:space="0" w:color="auto"/>
        <w:left w:val="none" w:sz="0" w:space="0" w:color="auto"/>
        <w:bottom w:val="none" w:sz="0" w:space="0" w:color="auto"/>
        <w:right w:val="none" w:sz="0" w:space="0" w:color="auto"/>
      </w:divBdr>
    </w:div>
    <w:div w:id="1800419624">
      <w:bodyDiv w:val="1"/>
      <w:marLeft w:val="0"/>
      <w:marRight w:val="0"/>
      <w:marTop w:val="0"/>
      <w:marBottom w:val="0"/>
      <w:divBdr>
        <w:top w:val="none" w:sz="0" w:space="0" w:color="auto"/>
        <w:left w:val="none" w:sz="0" w:space="0" w:color="auto"/>
        <w:bottom w:val="none" w:sz="0" w:space="0" w:color="auto"/>
        <w:right w:val="none" w:sz="0" w:space="0" w:color="auto"/>
      </w:divBdr>
    </w:div>
    <w:div w:id="1807888687">
      <w:bodyDiv w:val="1"/>
      <w:marLeft w:val="0"/>
      <w:marRight w:val="0"/>
      <w:marTop w:val="0"/>
      <w:marBottom w:val="0"/>
      <w:divBdr>
        <w:top w:val="none" w:sz="0" w:space="0" w:color="auto"/>
        <w:left w:val="none" w:sz="0" w:space="0" w:color="auto"/>
        <w:bottom w:val="none" w:sz="0" w:space="0" w:color="auto"/>
        <w:right w:val="none" w:sz="0" w:space="0" w:color="auto"/>
      </w:divBdr>
    </w:div>
    <w:div w:id="1818255707">
      <w:bodyDiv w:val="1"/>
      <w:marLeft w:val="0"/>
      <w:marRight w:val="0"/>
      <w:marTop w:val="0"/>
      <w:marBottom w:val="0"/>
      <w:divBdr>
        <w:top w:val="none" w:sz="0" w:space="0" w:color="auto"/>
        <w:left w:val="none" w:sz="0" w:space="0" w:color="auto"/>
        <w:bottom w:val="none" w:sz="0" w:space="0" w:color="auto"/>
        <w:right w:val="none" w:sz="0" w:space="0" w:color="auto"/>
      </w:divBdr>
    </w:div>
    <w:div w:id="1820146464">
      <w:bodyDiv w:val="1"/>
      <w:marLeft w:val="0"/>
      <w:marRight w:val="0"/>
      <w:marTop w:val="0"/>
      <w:marBottom w:val="0"/>
      <w:divBdr>
        <w:top w:val="none" w:sz="0" w:space="0" w:color="auto"/>
        <w:left w:val="none" w:sz="0" w:space="0" w:color="auto"/>
        <w:bottom w:val="none" w:sz="0" w:space="0" w:color="auto"/>
        <w:right w:val="none" w:sz="0" w:space="0" w:color="auto"/>
      </w:divBdr>
    </w:div>
    <w:div w:id="1829832493">
      <w:bodyDiv w:val="1"/>
      <w:marLeft w:val="0"/>
      <w:marRight w:val="0"/>
      <w:marTop w:val="0"/>
      <w:marBottom w:val="0"/>
      <w:divBdr>
        <w:top w:val="none" w:sz="0" w:space="0" w:color="auto"/>
        <w:left w:val="none" w:sz="0" w:space="0" w:color="auto"/>
        <w:bottom w:val="none" w:sz="0" w:space="0" w:color="auto"/>
        <w:right w:val="none" w:sz="0" w:space="0" w:color="auto"/>
      </w:divBdr>
    </w:div>
    <w:div w:id="1846700990">
      <w:bodyDiv w:val="1"/>
      <w:marLeft w:val="0"/>
      <w:marRight w:val="0"/>
      <w:marTop w:val="0"/>
      <w:marBottom w:val="0"/>
      <w:divBdr>
        <w:top w:val="none" w:sz="0" w:space="0" w:color="auto"/>
        <w:left w:val="none" w:sz="0" w:space="0" w:color="auto"/>
        <w:bottom w:val="none" w:sz="0" w:space="0" w:color="auto"/>
        <w:right w:val="none" w:sz="0" w:space="0" w:color="auto"/>
      </w:divBdr>
    </w:div>
    <w:div w:id="1847480729">
      <w:bodyDiv w:val="1"/>
      <w:marLeft w:val="0"/>
      <w:marRight w:val="0"/>
      <w:marTop w:val="0"/>
      <w:marBottom w:val="0"/>
      <w:divBdr>
        <w:top w:val="none" w:sz="0" w:space="0" w:color="auto"/>
        <w:left w:val="none" w:sz="0" w:space="0" w:color="auto"/>
        <w:bottom w:val="none" w:sz="0" w:space="0" w:color="auto"/>
        <w:right w:val="none" w:sz="0" w:space="0" w:color="auto"/>
      </w:divBdr>
    </w:div>
    <w:div w:id="1866286201">
      <w:bodyDiv w:val="1"/>
      <w:marLeft w:val="0"/>
      <w:marRight w:val="0"/>
      <w:marTop w:val="0"/>
      <w:marBottom w:val="0"/>
      <w:divBdr>
        <w:top w:val="none" w:sz="0" w:space="0" w:color="auto"/>
        <w:left w:val="none" w:sz="0" w:space="0" w:color="auto"/>
        <w:bottom w:val="none" w:sz="0" w:space="0" w:color="auto"/>
        <w:right w:val="none" w:sz="0" w:space="0" w:color="auto"/>
      </w:divBdr>
    </w:div>
    <w:div w:id="1867719835">
      <w:bodyDiv w:val="1"/>
      <w:marLeft w:val="0"/>
      <w:marRight w:val="0"/>
      <w:marTop w:val="0"/>
      <w:marBottom w:val="0"/>
      <w:divBdr>
        <w:top w:val="none" w:sz="0" w:space="0" w:color="auto"/>
        <w:left w:val="none" w:sz="0" w:space="0" w:color="auto"/>
        <w:bottom w:val="none" w:sz="0" w:space="0" w:color="auto"/>
        <w:right w:val="none" w:sz="0" w:space="0" w:color="auto"/>
      </w:divBdr>
    </w:div>
    <w:div w:id="1874491908">
      <w:bodyDiv w:val="1"/>
      <w:marLeft w:val="0"/>
      <w:marRight w:val="0"/>
      <w:marTop w:val="0"/>
      <w:marBottom w:val="0"/>
      <w:divBdr>
        <w:top w:val="none" w:sz="0" w:space="0" w:color="auto"/>
        <w:left w:val="none" w:sz="0" w:space="0" w:color="auto"/>
        <w:bottom w:val="none" w:sz="0" w:space="0" w:color="auto"/>
        <w:right w:val="none" w:sz="0" w:space="0" w:color="auto"/>
      </w:divBdr>
    </w:div>
    <w:div w:id="1892644681">
      <w:bodyDiv w:val="1"/>
      <w:marLeft w:val="0"/>
      <w:marRight w:val="0"/>
      <w:marTop w:val="0"/>
      <w:marBottom w:val="0"/>
      <w:divBdr>
        <w:top w:val="none" w:sz="0" w:space="0" w:color="auto"/>
        <w:left w:val="none" w:sz="0" w:space="0" w:color="auto"/>
        <w:bottom w:val="none" w:sz="0" w:space="0" w:color="auto"/>
        <w:right w:val="none" w:sz="0" w:space="0" w:color="auto"/>
      </w:divBdr>
    </w:div>
    <w:div w:id="1898737309">
      <w:bodyDiv w:val="1"/>
      <w:marLeft w:val="0"/>
      <w:marRight w:val="0"/>
      <w:marTop w:val="0"/>
      <w:marBottom w:val="0"/>
      <w:divBdr>
        <w:top w:val="none" w:sz="0" w:space="0" w:color="auto"/>
        <w:left w:val="none" w:sz="0" w:space="0" w:color="auto"/>
        <w:bottom w:val="none" w:sz="0" w:space="0" w:color="auto"/>
        <w:right w:val="none" w:sz="0" w:space="0" w:color="auto"/>
      </w:divBdr>
    </w:div>
    <w:div w:id="1902596626">
      <w:bodyDiv w:val="1"/>
      <w:marLeft w:val="0"/>
      <w:marRight w:val="0"/>
      <w:marTop w:val="0"/>
      <w:marBottom w:val="0"/>
      <w:divBdr>
        <w:top w:val="none" w:sz="0" w:space="0" w:color="auto"/>
        <w:left w:val="none" w:sz="0" w:space="0" w:color="auto"/>
        <w:bottom w:val="none" w:sz="0" w:space="0" w:color="auto"/>
        <w:right w:val="none" w:sz="0" w:space="0" w:color="auto"/>
      </w:divBdr>
    </w:div>
    <w:div w:id="1906912551">
      <w:bodyDiv w:val="1"/>
      <w:marLeft w:val="0"/>
      <w:marRight w:val="0"/>
      <w:marTop w:val="0"/>
      <w:marBottom w:val="0"/>
      <w:divBdr>
        <w:top w:val="none" w:sz="0" w:space="0" w:color="auto"/>
        <w:left w:val="none" w:sz="0" w:space="0" w:color="auto"/>
        <w:bottom w:val="none" w:sz="0" w:space="0" w:color="auto"/>
        <w:right w:val="none" w:sz="0" w:space="0" w:color="auto"/>
      </w:divBdr>
    </w:div>
    <w:div w:id="1913925795">
      <w:bodyDiv w:val="1"/>
      <w:marLeft w:val="0"/>
      <w:marRight w:val="0"/>
      <w:marTop w:val="0"/>
      <w:marBottom w:val="0"/>
      <w:divBdr>
        <w:top w:val="none" w:sz="0" w:space="0" w:color="auto"/>
        <w:left w:val="none" w:sz="0" w:space="0" w:color="auto"/>
        <w:bottom w:val="none" w:sz="0" w:space="0" w:color="auto"/>
        <w:right w:val="none" w:sz="0" w:space="0" w:color="auto"/>
      </w:divBdr>
    </w:div>
    <w:div w:id="1915116441">
      <w:bodyDiv w:val="1"/>
      <w:marLeft w:val="0"/>
      <w:marRight w:val="0"/>
      <w:marTop w:val="0"/>
      <w:marBottom w:val="0"/>
      <w:divBdr>
        <w:top w:val="none" w:sz="0" w:space="0" w:color="auto"/>
        <w:left w:val="none" w:sz="0" w:space="0" w:color="auto"/>
        <w:bottom w:val="none" w:sz="0" w:space="0" w:color="auto"/>
        <w:right w:val="none" w:sz="0" w:space="0" w:color="auto"/>
      </w:divBdr>
    </w:div>
    <w:div w:id="1915698542">
      <w:bodyDiv w:val="1"/>
      <w:marLeft w:val="0"/>
      <w:marRight w:val="0"/>
      <w:marTop w:val="0"/>
      <w:marBottom w:val="0"/>
      <w:divBdr>
        <w:top w:val="none" w:sz="0" w:space="0" w:color="auto"/>
        <w:left w:val="none" w:sz="0" w:space="0" w:color="auto"/>
        <w:bottom w:val="none" w:sz="0" w:space="0" w:color="auto"/>
        <w:right w:val="none" w:sz="0" w:space="0" w:color="auto"/>
      </w:divBdr>
    </w:div>
    <w:div w:id="1916821462">
      <w:bodyDiv w:val="1"/>
      <w:marLeft w:val="0"/>
      <w:marRight w:val="0"/>
      <w:marTop w:val="0"/>
      <w:marBottom w:val="0"/>
      <w:divBdr>
        <w:top w:val="none" w:sz="0" w:space="0" w:color="auto"/>
        <w:left w:val="none" w:sz="0" w:space="0" w:color="auto"/>
        <w:bottom w:val="none" w:sz="0" w:space="0" w:color="auto"/>
        <w:right w:val="none" w:sz="0" w:space="0" w:color="auto"/>
      </w:divBdr>
    </w:div>
    <w:div w:id="1919247750">
      <w:bodyDiv w:val="1"/>
      <w:marLeft w:val="0"/>
      <w:marRight w:val="0"/>
      <w:marTop w:val="0"/>
      <w:marBottom w:val="0"/>
      <w:divBdr>
        <w:top w:val="none" w:sz="0" w:space="0" w:color="auto"/>
        <w:left w:val="none" w:sz="0" w:space="0" w:color="auto"/>
        <w:bottom w:val="none" w:sz="0" w:space="0" w:color="auto"/>
        <w:right w:val="none" w:sz="0" w:space="0" w:color="auto"/>
      </w:divBdr>
    </w:div>
    <w:div w:id="1924365149">
      <w:bodyDiv w:val="1"/>
      <w:marLeft w:val="0"/>
      <w:marRight w:val="0"/>
      <w:marTop w:val="0"/>
      <w:marBottom w:val="0"/>
      <w:divBdr>
        <w:top w:val="none" w:sz="0" w:space="0" w:color="auto"/>
        <w:left w:val="none" w:sz="0" w:space="0" w:color="auto"/>
        <w:bottom w:val="none" w:sz="0" w:space="0" w:color="auto"/>
        <w:right w:val="none" w:sz="0" w:space="0" w:color="auto"/>
      </w:divBdr>
    </w:div>
    <w:div w:id="1925332201">
      <w:bodyDiv w:val="1"/>
      <w:marLeft w:val="0"/>
      <w:marRight w:val="0"/>
      <w:marTop w:val="0"/>
      <w:marBottom w:val="0"/>
      <w:divBdr>
        <w:top w:val="none" w:sz="0" w:space="0" w:color="auto"/>
        <w:left w:val="none" w:sz="0" w:space="0" w:color="auto"/>
        <w:bottom w:val="none" w:sz="0" w:space="0" w:color="auto"/>
        <w:right w:val="none" w:sz="0" w:space="0" w:color="auto"/>
      </w:divBdr>
    </w:div>
    <w:div w:id="1935822883">
      <w:bodyDiv w:val="1"/>
      <w:marLeft w:val="0"/>
      <w:marRight w:val="0"/>
      <w:marTop w:val="0"/>
      <w:marBottom w:val="0"/>
      <w:divBdr>
        <w:top w:val="none" w:sz="0" w:space="0" w:color="auto"/>
        <w:left w:val="none" w:sz="0" w:space="0" w:color="auto"/>
        <w:bottom w:val="none" w:sz="0" w:space="0" w:color="auto"/>
        <w:right w:val="none" w:sz="0" w:space="0" w:color="auto"/>
      </w:divBdr>
    </w:div>
    <w:div w:id="1938444900">
      <w:bodyDiv w:val="1"/>
      <w:marLeft w:val="0"/>
      <w:marRight w:val="0"/>
      <w:marTop w:val="0"/>
      <w:marBottom w:val="0"/>
      <w:divBdr>
        <w:top w:val="none" w:sz="0" w:space="0" w:color="auto"/>
        <w:left w:val="none" w:sz="0" w:space="0" w:color="auto"/>
        <w:bottom w:val="none" w:sz="0" w:space="0" w:color="auto"/>
        <w:right w:val="none" w:sz="0" w:space="0" w:color="auto"/>
      </w:divBdr>
    </w:div>
    <w:div w:id="1938978727">
      <w:bodyDiv w:val="1"/>
      <w:marLeft w:val="0"/>
      <w:marRight w:val="0"/>
      <w:marTop w:val="0"/>
      <w:marBottom w:val="0"/>
      <w:divBdr>
        <w:top w:val="none" w:sz="0" w:space="0" w:color="auto"/>
        <w:left w:val="none" w:sz="0" w:space="0" w:color="auto"/>
        <w:bottom w:val="none" w:sz="0" w:space="0" w:color="auto"/>
        <w:right w:val="none" w:sz="0" w:space="0" w:color="auto"/>
      </w:divBdr>
    </w:div>
    <w:div w:id="1949728657">
      <w:bodyDiv w:val="1"/>
      <w:marLeft w:val="0"/>
      <w:marRight w:val="0"/>
      <w:marTop w:val="0"/>
      <w:marBottom w:val="0"/>
      <w:divBdr>
        <w:top w:val="none" w:sz="0" w:space="0" w:color="auto"/>
        <w:left w:val="none" w:sz="0" w:space="0" w:color="auto"/>
        <w:bottom w:val="none" w:sz="0" w:space="0" w:color="auto"/>
        <w:right w:val="none" w:sz="0" w:space="0" w:color="auto"/>
      </w:divBdr>
    </w:div>
    <w:div w:id="1953394539">
      <w:bodyDiv w:val="1"/>
      <w:marLeft w:val="0"/>
      <w:marRight w:val="0"/>
      <w:marTop w:val="0"/>
      <w:marBottom w:val="0"/>
      <w:divBdr>
        <w:top w:val="none" w:sz="0" w:space="0" w:color="auto"/>
        <w:left w:val="none" w:sz="0" w:space="0" w:color="auto"/>
        <w:bottom w:val="none" w:sz="0" w:space="0" w:color="auto"/>
        <w:right w:val="none" w:sz="0" w:space="0" w:color="auto"/>
      </w:divBdr>
    </w:div>
    <w:div w:id="1963030072">
      <w:bodyDiv w:val="1"/>
      <w:marLeft w:val="0"/>
      <w:marRight w:val="0"/>
      <w:marTop w:val="0"/>
      <w:marBottom w:val="0"/>
      <w:divBdr>
        <w:top w:val="none" w:sz="0" w:space="0" w:color="auto"/>
        <w:left w:val="none" w:sz="0" w:space="0" w:color="auto"/>
        <w:bottom w:val="none" w:sz="0" w:space="0" w:color="auto"/>
        <w:right w:val="none" w:sz="0" w:space="0" w:color="auto"/>
      </w:divBdr>
    </w:div>
    <w:div w:id="1971857536">
      <w:bodyDiv w:val="1"/>
      <w:marLeft w:val="0"/>
      <w:marRight w:val="0"/>
      <w:marTop w:val="0"/>
      <w:marBottom w:val="0"/>
      <w:divBdr>
        <w:top w:val="none" w:sz="0" w:space="0" w:color="auto"/>
        <w:left w:val="none" w:sz="0" w:space="0" w:color="auto"/>
        <w:bottom w:val="none" w:sz="0" w:space="0" w:color="auto"/>
        <w:right w:val="none" w:sz="0" w:space="0" w:color="auto"/>
      </w:divBdr>
    </w:div>
    <w:div w:id="1976327199">
      <w:bodyDiv w:val="1"/>
      <w:marLeft w:val="0"/>
      <w:marRight w:val="0"/>
      <w:marTop w:val="0"/>
      <w:marBottom w:val="0"/>
      <w:divBdr>
        <w:top w:val="none" w:sz="0" w:space="0" w:color="auto"/>
        <w:left w:val="none" w:sz="0" w:space="0" w:color="auto"/>
        <w:bottom w:val="none" w:sz="0" w:space="0" w:color="auto"/>
        <w:right w:val="none" w:sz="0" w:space="0" w:color="auto"/>
      </w:divBdr>
    </w:div>
    <w:div w:id="1989820158">
      <w:bodyDiv w:val="1"/>
      <w:marLeft w:val="0"/>
      <w:marRight w:val="0"/>
      <w:marTop w:val="0"/>
      <w:marBottom w:val="0"/>
      <w:divBdr>
        <w:top w:val="none" w:sz="0" w:space="0" w:color="auto"/>
        <w:left w:val="none" w:sz="0" w:space="0" w:color="auto"/>
        <w:bottom w:val="none" w:sz="0" w:space="0" w:color="auto"/>
        <w:right w:val="none" w:sz="0" w:space="0" w:color="auto"/>
      </w:divBdr>
    </w:div>
    <w:div w:id="1998343333">
      <w:bodyDiv w:val="1"/>
      <w:marLeft w:val="0"/>
      <w:marRight w:val="0"/>
      <w:marTop w:val="0"/>
      <w:marBottom w:val="0"/>
      <w:divBdr>
        <w:top w:val="none" w:sz="0" w:space="0" w:color="auto"/>
        <w:left w:val="none" w:sz="0" w:space="0" w:color="auto"/>
        <w:bottom w:val="none" w:sz="0" w:space="0" w:color="auto"/>
        <w:right w:val="none" w:sz="0" w:space="0" w:color="auto"/>
      </w:divBdr>
    </w:div>
    <w:div w:id="2031373560">
      <w:bodyDiv w:val="1"/>
      <w:marLeft w:val="0"/>
      <w:marRight w:val="0"/>
      <w:marTop w:val="0"/>
      <w:marBottom w:val="0"/>
      <w:divBdr>
        <w:top w:val="none" w:sz="0" w:space="0" w:color="auto"/>
        <w:left w:val="none" w:sz="0" w:space="0" w:color="auto"/>
        <w:bottom w:val="none" w:sz="0" w:space="0" w:color="auto"/>
        <w:right w:val="none" w:sz="0" w:space="0" w:color="auto"/>
      </w:divBdr>
    </w:div>
    <w:div w:id="2038966270">
      <w:bodyDiv w:val="1"/>
      <w:marLeft w:val="0"/>
      <w:marRight w:val="0"/>
      <w:marTop w:val="0"/>
      <w:marBottom w:val="0"/>
      <w:divBdr>
        <w:top w:val="none" w:sz="0" w:space="0" w:color="auto"/>
        <w:left w:val="none" w:sz="0" w:space="0" w:color="auto"/>
        <w:bottom w:val="none" w:sz="0" w:space="0" w:color="auto"/>
        <w:right w:val="none" w:sz="0" w:space="0" w:color="auto"/>
      </w:divBdr>
    </w:div>
    <w:div w:id="2048987837">
      <w:bodyDiv w:val="1"/>
      <w:marLeft w:val="0"/>
      <w:marRight w:val="0"/>
      <w:marTop w:val="0"/>
      <w:marBottom w:val="0"/>
      <w:divBdr>
        <w:top w:val="none" w:sz="0" w:space="0" w:color="auto"/>
        <w:left w:val="none" w:sz="0" w:space="0" w:color="auto"/>
        <w:bottom w:val="none" w:sz="0" w:space="0" w:color="auto"/>
        <w:right w:val="none" w:sz="0" w:space="0" w:color="auto"/>
      </w:divBdr>
    </w:div>
    <w:div w:id="2052607153">
      <w:bodyDiv w:val="1"/>
      <w:marLeft w:val="0"/>
      <w:marRight w:val="0"/>
      <w:marTop w:val="0"/>
      <w:marBottom w:val="0"/>
      <w:divBdr>
        <w:top w:val="none" w:sz="0" w:space="0" w:color="auto"/>
        <w:left w:val="none" w:sz="0" w:space="0" w:color="auto"/>
        <w:bottom w:val="none" w:sz="0" w:space="0" w:color="auto"/>
        <w:right w:val="none" w:sz="0" w:space="0" w:color="auto"/>
      </w:divBdr>
    </w:div>
    <w:div w:id="2100641969">
      <w:bodyDiv w:val="1"/>
      <w:marLeft w:val="0"/>
      <w:marRight w:val="0"/>
      <w:marTop w:val="0"/>
      <w:marBottom w:val="0"/>
      <w:divBdr>
        <w:top w:val="none" w:sz="0" w:space="0" w:color="auto"/>
        <w:left w:val="none" w:sz="0" w:space="0" w:color="auto"/>
        <w:bottom w:val="none" w:sz="0" w:space="0" w:color="auto"/>
        <w:right w:val="none" w:sz="0" w:space="0" w:color="auto"/>
      </w:divBdr>
    </w:div>
    <w:div w:id="2110461440">
      <w:bodyDiv w:val="1"/>
      <w:marLeft w:val="0"/>
      <w:marRight w:val="0"/>
      <w:marTop w:val="0"/>
      <w:marBottom w:val="0"/>
      <w:divBdr>
        <w:top w:val="none" w:sz="0" w:space="0" w:color="auto"/>
        <w:left w:val="none" w:sz="0" w:space="0" w:color="auto"/>
        <w:bottom w:val="none" w:sz="0" w:space="0" w:color="auto"/>
        <w:right w:val="none" w:sz="0" w:space="0" w:color="auto"/>
      </w:divBdr>
    </w:div>
    <w:div w:id="21277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bcruzm\Documents\blanquita\PQRS\2020\INFORMES%20VEEDUR&#205;A\ERU%20-FEBRER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cruzm\Documents\blanquita\PQRS\2020\INFORMES%20VEEDUR&#205;A\ERU%20-FEBRER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cruzm\Documents\blanquita\PQRS\2020\INFORMES%20VEEDUR&#205;A\ERU%20-FEBRER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cruzm\Documents\blanquita\PQRS\2020\INFORMES%20VEEDUR&#205;A\ERU%20-FEBRER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cruzm\Documents\blanquita\PQRS\2020\INFORMES%20VEEDUR&#205;A\ERU%20-FEBRER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cruzm\Documents\blanquita\PQRS\2020\INFORMES%20VEEDUR&#205;A\ERU%20-FEBRE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[ERU -FEBRERO.xlsx]TOTAL!Tabla dinámica1</c:name>
    <c:fmtId val="-1"/>
  </c:pivotSource>
  <c:chart>
    <c:title>
      <c:tx>
        <c:rich>
          <a:bodyPr/>
          <a:lstStyle/>
          <a:p>
            <a:pPr>
              <a:defRPr/>
            </a:pPr>
            <a:r>
              <a:rPr lang="en-US"/>
              <a:t>TOTAL PQRS FEBRERO</a:t>
            </a:r>
          </a:p>
        </c:rich>
      </c:tx>
      <c:overlay val="0"/>
    </c:title>
    <c:autoTitleDeleted val="0"/>
    <c:pivotFmts>
      <c:pivotFmt>
        <c:idx val="0"/>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TOTAL!$A$4</c:f>
              <c:strCache>
                <c:ptCount val="1"/>
                <c:pt idx="0">
                  <c:v>Total</c:v>
                </c:pt>
              </c:strCache>
            </c:strRef>
          </c:tx>
          <c:invertIfNegative val="0"/>
          <c:dLbls>
            <c:spPr>
              <a:noFill/>
              <a:ln>
                <a:noFill/>
              </a:ln>
              <a:effectLst/>
            </c:spPr>
            <c:txPr>
              <a:bodyPr/>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TOTAL!$A$5</c:f>
              <c:strCache>
                <c:ptCount val="1"/>
                <c:pt idx="0">
                  <c:v>Total</c:v>
                </c:pt>
              </c:strCache>
            </c:strRef>
          </c:cat>
          <c:val>
            <c:numRef>
              <c:f>TOTAL!$A$5</c:f>
              <c:numCache>
                <c:formatCode>General</c:formatCode>
                <c:ptCount val="1"/>
                <c:pt idx="0">
                  <c:v>54</c:v>
                </c:pt>
              </c:numCache>
            </c:numRef>
          </c:val>
          <c:extLst>
            <c:ext xmlns:c16="http://schemas.microsoft.com/office/drawing/2014/chart" uri="{C3380CC4-5D6E-409C-BE32-E72D297353CC}">
              <c16:uniqueId val="{00000000-2ECE-42DD-ABE0-CD4038948310}"/>
            </c:ext>
          </c:extLst>
        </c:ser>
        <c:dLbls>
          <c:showLegendKey val="0"/>
          <c:showVal val="0"/>
          <c:showCatName val="0"/>
          <c:showSerName val="0"/>
          <c:showPercent val="0"/>
          <c:showBubbleSize val="0"/>
        </c:dLbls>
        <c:gapWidth val="150"/>
        <c:axId val="80800768"/>
        <c:axId val="83051264"/>
      </c:barChart>
      <c:catAx>
        <c:axId val="80800768"/>
        <c:scaling>
          <c:orientation val="minMax"/>
        </c:scaling>
        <c:delete val="0"/>
        <c:axPos val="l"/>
        <c:numFmt formatCode="General" sourceLinked="0"/>
        <c:majorTickMark val="out"/>
        <c:minorTickMark val="none"/>
        <c:tickLblPos val="nextTo"/>
        <c:crossAx val="83051264"/>
        <c:crosses val="autoZero"/>
        <c:auto val="1"/>
        <c:lblAlgn val="ctr"/>
        <c:lblOffset val="100"/>
        <c:noMultiLvlLbl val="0"/>
      </c:catAx>
      <c:valAx>
        <c:axId val="83051264"/>
        <c:scaling>
          <c:orientation val="minMax"/>
        </c:scaling>
        <c:delete val="0"/>
        <c:axPos val="b"/>
        <c:majorGridlines/>
        <c:numFmt formatCode="General" sourceLinked="1"/>
        <c:majorTickMark val="out"/>
        <c:minorTickMark val="none"/>
        <c:tickLblPos val="nextTo"/>
        <c:crossAx val="8080076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[ERU -FEBRERO.xlsx]canal!Tabla dinámica2</c:name>
    <c:fmtId val="-1"/>
  </c:pivotSource>
  <c:chart>
    <c:title>
      <c:tx>
        <c:rich>
          <a:bodyPr/>
          <a:lstStyle/>
          <a:p>
            <a:pPr>
              <a:defRPr/>
            </a:pPr>
            <a:r>
              <a:rPr lang="en-US"/>
              <a:t>TOTAL PETICIONES RECIBIDAS POR CANAL</a:t>
            </a:r>
          </a:p>
        </c:rich>
      </c:tx>
      <c:overlay val="0"/>
    </c:title>
    <c:autoTitleDeleted val="0"/>
    <c:pivotFmts>
      <c:pivotFmt>
        <c:idx val="0"/>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pivotFmt>
      <c:pivotFmt>
        <c:idx val="2"/>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pivotFmt>
    </c:pivotFmts>
    <c:plotArea>
      <c:layout/>
      <c:pieChart>
        <c:varyColors val="1"/>
        <c:ser>
          <c:idx val="0"/>
          <c:order val="0"/>
          <c:tx>
            <c:strRef>
              <c:f>canal!$B$4</c:f>
              <c:strCache>
                <c:ptCount val="1"/>
                <c:pt idx="0">
                  <c:v>TOTAL</c:v>
                </c:pt>
              </c:strCache>
            </c:strRef>
          </c:tx>
          <c:dLbls>
            <c:spPr>
              <a:noFill/>
              <a:ln>
                <a:noFill/>
              </a:ln>
              <a:effectLst/>
            </c:spPr>
            <c:txPr>
              <a:bodyPr/>
              <a:lstStyle/>
              <a:p>
                <a:pPr>
                  <a:defRPr/>
                </a:pPr>
                <a:endParaRPr lang="es-CO"/>
              </a:p>
            </c:txPr>
            <c:showLegendKey val="0"/>
            <c:showVal val="1"/>
            <c:showCatName val="0"/>
            <c:showSerName val="0"/>
            <c:showPercent val="0"/>
            <c:showBubbleSize val="0"/>
            <c:showLeaderLines val="1"/>
            <c:extLst>
              <c:ext xmlns:c15="http://schemas.microsoft.com/office/drawing/2012/chart" uri="{CE6537A1-D6FC-4f65-9D91-7224C49458BB}"/>
            </c:extLst>
          </c:dLbls>
          <c:cat>
            <c:strRef>
              <c:f>canal!$A$5:$A$10</c:f>
              <c:strCache>
                <c:ptCount val="5"/>
                <c:pt idx="0">
                  <c:v>E-MAIL</c:v>
                </c:pt>
                <c:pt idx="1">
                  <c:v>ESCRITO</c:v>
                </c:pt>
                <c:pt idx="2">
                  <c:v>PRESENCIAL</c:v>
                </c:pt>
                <c:pt idx="3">
                  <c:v>REDES SOCIALES</c:v>
                </c:pt>
                <c:pt idx="4">
                  <c:v>WEB</c:v>
                </c:pt>
              </c:strCache>
            </c:strRef>
          </c:cat>
          <c:val>
            <c:numRef>
              <c:f>canal!$B$5:$B$10</c:f>
              <c:numCache>
                <c:formatCode>General</c:formatCode>
                <c:ptCount val="5"/>
                <c:pt idx="0">
                  <c:v>22</c:v>
                </c:pt>
                <c:pt idx="1">
                  <c:v>13</c:v>
                </c:pt>
                <c:pt idx="2">
                  <c:v>4</c:v>
                </c:pt>
                <c:pt idx="3">
                  <c:v>3</c:v>
                </c:pt>
                <c:pt idx="4">
                  <c:v>12</c:v>
                </c:pt>
              </c:numCache>
            </c:numRef>
          </c:val>
          <c:extLst>
            <c:ext xmlns:c16="http://schemas.microsoft.com/office/drawing/2014/chart" uri="{C3380CC4-5D6E-409C-BE32-E72D297353CC}">
              <c16:uniqueId val="{00000000-77BD-4348-857C-B093CB29180C}"/>
            </c:ext>
          </c:extLst>
        </c:ser>
        <c:ser>
          <c:idx val="1"/>
          <c:order val="1"/>
          <c:tx>
            <c:strRef>
              <c:f>canal!$C$4</c:f>
              <c:strCache>
                <c:ptCount val="1"/>
                <c:pt idx="0">
                  <c:v>PORCENTAJE</c:v>
                </c:pt>
              </c:strCache>
            </c:strRef>
          </c:tx>
          <c:cat>
            <c:strRef>
              <c:f>canal!$A$5:$A$10</c:f>
              <c:strCache>
                <c:ptCount val="5"/>
                <c:pt idx="0">
                  <c:v>E-MAIL</c:v>
                </c:pt>
                <c:pt idx="1">
                  <c:v>ESCRITO</c:v>
                </c:pt>
                <c:pt idx="2">
                  <c:v>PRESENCIAL</c:v>
                </c:pt>
                <c:pt idx="3">
                  <c:v>REDES SOCIALES</c:v>
                </c:pt>
                <c:pt idx="4">
                  <c:v>WEB</c:v>
                </c:pt>
              </c:strCache>
            </c:strRef>
          </c:cat>
          <c:val>
            <c:numRef>
              <c:f>canal!$C$5:$C$10</c:f>
              <c:numCache>
                <c:formatCode>0.00%</c:formatCode>
                <c:ptCount val="5"/>
                <c:pt idx="0">
                  <c:v>0.43382647081361814</c:v>
                </c:pt>
                <c:pt idx="1">
                  <c:v>0.21273683635344806</c:v>
                </c:pt>
                <c:pt idx="2">
                  <c:v>7.6271836300329202E-2</c:v>
                </c:pt>
                <c:pt idx="3">
                  <c:v>5.2729089762787014E-2</c:v>
                </c:pt>
                <c:pt idx="4">
                  <c:v>0.22443576676981755</c:v>
                </c:pt>
              </c:numCache>
            </c:numRef>
          </c:val>
          <c:extLst>
            <c:ext xmlns:c16="http://schemas.microsoft.com/office/drawing/2014/chart" uri="{C3380CC4-5D6E-409C-BE32-E72D297353CC}">
              <c16:uniqueId val="{00000001-77BD-4348-857C-B093CB29180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[ERU -FEBRERO.xlsx]Hoja4!Tabla dinámica4</c:name>
    <c:fmtId val="-1"/>
  </c:pivotSource>
  <c:chart>
    <c:title>
      <c:tx>
        <c:rich>
          <a:bodyPr/>
          <a:lstStyle/>
          <a:p>
            <a:pPr>
              <a:defRPr/>
            </a:pPr>
            <a:r>
              <a:rPr lang="en-US"/>
              <a:t>TIPOLOGÍA</a:t>
            </a:r>
          </a:p>
        </c:rich>
      </c:tx>
      <c:overlay val="0"/>
    </c:title>
    <c:autoTitleDeleted val="0"/>
    <c:pivotFmts>
      <c:pivotFmt>
        <c:idx val="0"/>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pivotFmt>
      <c:pivotFmt>
        <c:idx val="2"/>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pivotFmt>
    </c:pivotFmts>
    <c:plotArea>
      <c:layout/>
      <c:pieChart>
        <c:varyColors val="1"/>
        <c:ser>
          <c:idx val="0"/>
          <c:order val="0"/>
          <c:tx>
            <c:strRef>
              <c:f>Hoja4!$B$4</c:f>
              <c:strCache>
                <c:ptCount val="1"/>
                <c:pt idx="0">
                  <c:v>TOTAL</c:v>
                </c:pt>
              </c:strCache>
            </c:strRef>
          </c:tx>
          <c:dLbls>
            <c:spPr>
              <a:noFill/>
              <a:ln>
                <a:noFill/>
              </a:ln>
              <a:effectLst/>
            </c:spPr>
            <c:txPr>
              <a:bodyPr/>
              <a:lstStyle/>
              <a:p>
                <a:pPr>
                  <a:defRPr/>
                </a:pPr>
                <a:endParaRPr lang="es-CO"/>
              </a:p>
            </c:txPr>
            <c:showLegendKey val="0"/>
            <c:showVal val="1"/>
            <c:showCatName val="0"/>
            <c:showSerName val="0"/>
            <c:showPercent val="0"/>
            <c:showBubbleSize val="0"/>
            <c:showLeaderLines val="1"/>
            <c:extLst>
              <c:ext xmlns:c15="http://schemas.microsoft.com/office/drawing/2012/chart" uri="{CE6537A1-D6FC-4f65-9D91-7224C49458BB}"/>
            </c:extLst>
          </c:dLbls>
          <c:cat>
            <c:strRef>
              <c:f>Hoja4!$A$5:$A$11</c:f>
              <c:strCache>
                <c:ptCount val="6"/>
                <c:pt idx="0">
                  <c:v>CONSULTA</c:v>
                </c:pt>
                <c:pt idx="1">
                  <c:v>DERECHO DE PETICION DE INTERES GENERAL</c:v>
                </c:pt>
                <c:pt idx="2">
                  <c:v>DERECHO DE PETICION DE INTERES PARTICULAR</c:v>
                </c:pt>
                <c:pt idx="3">
                  <c:v>QUEJA</c:v>
                </c:pt>
                <c:pt idx="4">
                  <c:v>SOLICITUD DE ACCESO A LA INFORMACION</c:v>
                </c:pt>
                <c:pt idx="5">
                  <c:v>SOLICITUD DE COPIA</c:v>
                </c:pt>
              </c:strCache>
            </c:strRef>
          </c:cat>
          <c:val>
            <c:numRef>
              <c:f>Hoja4!$B$5:$B$11</c:f>
              <c:numCache>
                <c:formatCode>General</c:formatCode>
                <c:ptCount val="6"/>
                <c:pt idx="0">
                  <c:v>2</c:v>
                </c:pt>
                <c:pt idx="1">
                  <c:v>12</c:v>
                </c:pt>
                <c:pt idx="2">
                  <c:v>23</c:v>
                </c:pt>
                <c:pt idx="3">
                  <c:v>5</c:v>
                </c:pt>
                <c:pt idx="4">
                  <c:v>9</c:v>
                </c:pt>
                <c:pt idx="5">
                  <c:v>3</c:v>
                </c:pt>
              </c:numCache>
            </c:numRef>
          </c:val>
          <c:extLst>
            <c:ext xmlns:c16="http://schemas.microsoft.com/office/drawing/2014/chart" uri="{C3380CC4-5D6E-409C-BE32-E72D297353CC}">
              <c16:uniqueId val="{00000000-CE68-4D7A-A120-924D08310421}"/>
            </c:ext>
          </c:extLst>
        </c:ser>
        <c:ser>
          <c:idx val="1"/>
          <c:order val="1"/>
          <c:tx>
            <c:strRef>
              <c:f>Hoja4!$C$4</c:f>
              <c:strCache>
                <c:ptCount val="1"/>
                <c:pt idx="0">
                  <c:v>PORCENTAJE</c:v>
                </c:pt>
              </c:strCache>
            </c:strRef>
          </c:tx>
          <c:cat>
            <c:strRef>
              <c:f>Hoja4!$A$5:$A$11</c:f>
              <c:strCache>
                <c:ptCount val="6"/>
                <c:pt idx="0">
                  <c:v>CONSULTA</c:v>
                </c:pt>
                <c:pt idx="1">
                  <c:v>DERECHO DE PETICION DE INTERES GENERAL</c:v>
                </c:pt>
                <c:pt idx="2">
                  <c:v>DERECHO DE PETICION DE INTERES PARTICULAR</c:v>
                </c:pt>
                <c:pt idx="3">
                  <c:v>QUEJA</c:v>
                </c:pt>
                <c:pt idx="4">
                  <c:v>SOLICITUD DE ACCESO A LA INFORMACION</c:v>
                </c:pt>
                <c:pt idx="5">
                  <c:v>SOLICITUD DE COPIA</c:v>
                </c:pt>
              </c:strCache>
            </c:strRef>
          </c:cat>
          <c:val>
            <c:numRef>
              <c:f>Hoja4!$C$5:$C$11</c:f>
              <c:numCache>
                <c:formatCode>0.00%</c:formatCode>
                <c:ptCount val="6"/>
                <c:pt idx="0">
                  <c:v>3.5133417824760017E-2</c:v>
                </c:pt>
                <c:pt idx="1">
                  <c:v>0.22626543101068947</c:v>
                </c:pt>
                <c:pt idx="2">
                  <c:v>0.44536787166640202</c:v>
                </c:pt>
                <c:pt idx="3">
                  <c:v>8.2496025134334711E-2</c:v>
                </c:pt>
                <c:pt idx="4">
                  <c:v>0.15338939428118387</c:v>
                </c:pt>
                <c:pt idx="5">
                  <c:v>5.7347860082629924E-2</c:v>
                </c:pt>
              </c:numCache>
            </c:numRef>
          </c:val>
          <c:extLst>
            <c:ext xmlns:c16="http://schemas.microsoft.com/office/drawing/2014/chart" uri="{C3380CC4-5D6E-409C-BE32-E72D297353CC}">
              <c16:uniqueId val="{00000001-CE68-4D7A-A120-924D0831042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[ERU -FEBRERO.xlsx]localidad!Tabla dinámica1</c:name>
    <c:fmtId val="-1"/>
  </c:pivotSource>
  <c:chart>
    <c:title>
      <c:tx>
        <c:rich>
          <a:bodyPr/>
          <a:lstStyle/>
          <a:p>
            <a:pPr>
              <a:defRPr/>
            </a:pPr>
            <a:r>
              <a:rPr lang="en-US"/>
              <a:t>LOCALIDAD</a:t>
            </a:r>
          </a:p>
        </c:rich>
      </c:tx>
      <c:overlay val="0"/>
    </c:title>
    <c:autoTitleDeleted val="0"/>
    <c:pivotFmts>
      <c:pivotFmt>
        <c:idx val="0"/>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pivotFmt>
      <c:pivotFmt>
        <c:idx val="2"/>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pivotFmt>
    </c:pivotFmts>
    <c:plotArea>
      <c:layout/>
      <c:pieChart>
        <c:varyColors val="1"/>
        <c:ser>
          <c:idx val="0"/>
          <c:order val="0"/>
          <c:tx>
            <c:strRef>
              <c:f>localidad!$B$4</c:f>
              <c:strCache>
                <c:ptCount val="1"/>
                <c:pt idx="0">
                  <c:v>TOTAL</c:v>
                </c:pt>
              </c:strCache>
            </c:strRef>
          </c:tx>
          <c:dLbls>
            <c:spPr>
              <a:noFill/>
              <a:ln>
                <a:noFill/>
              </a:ln>
              <a:effectLst/>
            </c:spPr>
            <c:txPr>
              <a:bodyPr/>
              <a:lstStyle/>
              <a:p>
                <a:pPr>
                  <a:defRPr/>
                </a:pPr>
                <a:endParaRPr lang="es-CO"/>
              </a:p>
            </c:txPr>
            <c:showLegendKey val="0"/>
            <c:showVal val="1"/>
            <c:showCatName val="0"/>
            <c:showSerName val="0"/>
            <c:showPercent val="0"/>
            <c:showBubbleSize val="0"/>
            <c:showLeaderLines val="1"/>
            <c:extLst>
              <c:ext xmlns:c15="http://schemas.microsoft.com/office/drawing/2012/chart" uri="{CE6537A1-D6FC-4f65-9D91-7224C49458BB}"/>
            </c:extLst>
          </c:dLbls>
          <c:cat>
            <c:strRef>
              <c:f>localidad!$A$5:$A$18</c:f>
              <c:strCache>
                <c:ptCount val="13"/>
                <c:pt idx="0">
                  <c:v>03 - SANTA FE</c:v>
                </c:pt>
                <c:pt idx="1">
                  <c:v>04 - SAN CRISTOBAL</c:v>
                </c:pt>
                <c:pt idx="2">
                  <c:v>05 - USME</c:v>
                </c:pt>
                <c:pt idx="3">
                  <c:v>08 - KENNEDY</c:v>
                </c:pt>
                <c:pt idx="4">
                  <c:v>09 - FONTIBON</c:v>
                </c:pt>
                <c:pt idx="5">
                  <c:v>11 - SUBA</c:v>
                </c:pt>
                <c:pt idx="6">
                  <c:v>12 - BARRIOS UNIDOS</c:v>
                </c:pt>
                <c:pt idx="7">
                  <c:v>13 - TEUSAQUILLO</c:v>
                </c:pt>
                <c:pt idx="8">
                  <c:v>14 - LOS MARTIRES</c:v>
                </c:pt>
                <c:pt idx="9">
                  <c:v>15 - ANTONIO NARINO</c:v>
                </c:pt>
                <c:pt idx="10">
                  <c:v>17 - LA CANDELARIA</c:v>
                </c:pt>
                <c:pt idx="11">
                  <c:v>18 - RAFAEL URIBE URIBE</c:v>
                </c:pt>
                <c:pt idx="12">
                  <c:v>(en blanco)</c:v>
                </c:pt>
              </c:strCache>
            </c:strRef>
          </c:cat>
          <c:val>
            <c:numRef>
              <c:f>localidad!$B$5:$B$18</c:f>
              <c:numCache>
                <c:formatCode>General</c:formatCode>
                <c:ptCount val="13"/>
                <c:pt idx="0">
                  <c:v>9</c:v>
                </c:pt>
                <c:pt idx="1">
                  <c:v>3</c:v>
                </c:pt>
                <c:pt idx="2">
                  <c:v>1</c:v>
                </c:pt>
                <c:pt idx="3">
                  <c:v>3</c:v>
                </c:pt>
                <c:pt idx="4">
                  <c:v>1</c:v>
                </c:pt>
                <c:pt idx="5">
                  <c:v>1</c:v>
                </c:pt>
                <c:pt idx="6">
                  <c:v>1</c:v>
                </c:pt>
                <c:pt idx="7">
                  <c:v>3</c:v>
                </c:pt>
                <c:pt idx="8">
                  <c:v>2</c:v>
                </c:pt>
                <c:pt idx="9">
                  <c:v>2</c:v>
                </c:pt>
                <c:pt idx="10">
                  <c:v>1</c:v>
                </c:pt>
                <c:pt idx="11">
                  <c:v>1</c:v>
                </c:pt>
                <c:pt idx="12">
                  <c:v>26</c:v>
                </c:pt>
              </c:numCache>
            </c:numRef>
          </c:val>
          <c:extLst>
            <c:ext xmlns:c16="http://schemas.microsoft.com/office/drawing/2014/chart" uri="{C3380CC4-5D6E-409C-BE32-E72D297353CC}">
              <c16:uniqueId val="{00000000-2DE2-402C-A861-8780C3769521}"/>
            </c:ext>
          </c:extLst>
        </c:ser>
        <c:ser>
          <c:idx val="1"/>
          <c:order val="1"/>
          <c:tx>
            <c:strRef>
              <c:f>localidad!$C$4</c:f>
              <c:strCache>
                <c:ptCount val="1"/>
                <c:pt idx="0">
                  <c:v>PORCENTAJE</c:v>
                </c:pt>
              </c:strCache>
            </c:strRef>
          </c:tx>
          <c:cat>
            <c:strRef>
              <c:f>localidad!$A$5:$A$18</c:f>
              <c:strCache>
                <c:ptCount val="13"/>
                <c:pt idx="0">
                  <c:v>03 - SANTA FE</c:v>
                </c:pt>
                <c:pt idx="1">
                  <c:v>04 - SAN CRISTOBAL</c:v>
                </c:pt>
                <c:pt idx="2">
                  <c:v>05 - USME</c:v>
                </c:pt>
                <c:pt idx="3">
                  <c:v>08 - KENNEDY</c:v>
                </c:pt>
                <c:pt idx="4">
                  <c:v>09 - FONTIBON</c:v>
                </c:pt>
                <c:pt idx="5">
                  <c:v>11 - SUBA</c:v>
                </c:pt>
                <c:pt idx="6">
                  <c:v>12 - BARRIOS UNIDOS</c:v>
                </c:pt>
                <c:pt idx="7">
                  <c:v>13 - TEUSAQUILLO</c:v>
                </c:pt>
                <c:pt idx="8">
                  <c:v>14 - LOS MARTIRES</c:v>
                </c:pt>
                <c:pt idx="9">
                  <c:v>15 - ANTONIO NARINO</c:v>
                </c:pt>
                <c:pt idx="10">
                  <c:v>17 - LA CANDELARIA</c:v>
                </c:pt>
                <c:pt idx="11">
                  <c:v>18 - RAFAEL URIBE URIBE</c:v>
                </c:pt>
                <c:pt idx="12">
                  <c:v>(en blanco)</c:v>
                </c:pt>
              </c:strCache>
            </c:strRef>
          </c:cat>
          <c:val>
            <c:numRef>
              <c:f>localidad!$C$5:$C$18</c:f>
              <c:numCache>
                <c:formatCode>0.00%</c:formatCode>
                <c:ptCount val="13"/>
                <c:pt idx="0">
                  <c:v>0.17261684841069572</c:v>
                </c:pt>
                <c:pt idx="1">
                  <c:v>4.5303902130253038E-2</c:v>
                </c:pt>
                <c:pt idx="2">
                  <c:v>2.1500686775259042E-2</c:v>
                </c:pt>
                <c:pt idx="3">
                  <c:v>6.1639048595155163E-2</c:v>
                </c:pt>
                <c:pt idx="4">
                  <c:v>2.4361035239154841E-2</c:v>
                </c:pt>
                <c:pt idx="5">
                  <c:v>1.878681798130204E-2</c:v>
                </c:pt>
                <c:pt idx="6">
                  <c:v>2.3152577962159759E-2</c:v>
                </c:pt>
                <c:pt idx="7">
                  <c:v>5.5534841258796534E-2</c:v>
                </c:pt>
                <c:pt idx="8">
                  <c:v>3.2396911263630652E-2</c:v>
                </c:pt>
                <c:pt idx="9">
                  <c:v>3.1913528352832621E-2</c:v>
                </c:pt>
                <c:pt idx="10">
                  <c:v>1.2050084797480418E-2</c:v>
                </c:pt>
                <c:pt idx="11">
                  <c:v>1.9631739350176289E-2</c:v>
                </c:pt>
                <c:pt idx="12">
                  <c:v>0.48111197788310389</c:v>
                </c:pt>
              </c:numCache>
            </c:numRef>
          </c:val>
          <c:extLst>
            <c:ext xmlns:c16="http://schemas.microsoft.com/office/drawing/2014/chart" uri="{C3380CC4-5D6E-409C-BE32-E72D297353CC}">
              <c16:uniqueId val="{00000001-2DE2-402C-A861-8780C376952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[ERU -FEBRERO.xlsx]ESTRATO!Tabla dinámica2</c:name>
    <c:fmtId val="-1"/>
  </c:pivotSource>
  <c:chart>
    <c:title>
      <c:tx>
        <c:rich>
          <a:bodyPr/>
          <a:lstStyle/>
          <a:p>
            <a:pPr>
              <a:defRPr/>
            </a:pPr>
            <a:r>
              <a:rPr lang="en-US"/>
              <a:t>ESTRATO</a:t>
            </a:r>
          </a:p>
        </c:rich>
      </c:tx>
      <c:layout>
        <c:manualLayout>
          <c:xMode val="edge"/>
          <c:yMode val="edge"/>
          <c:x val="0.39710411198600176"/>
          <c:y val="3.2128514056224897E-2"/>
        </c:manualLayout>
      </c:layout>
      <c:overlay val="0"/>
    </c:title>
    <c:autoTitleDeleted val="0"/>
    <c:pivotFmts>
      <c:pivotFmt>
        <c:idx val="0"/>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pivotFmt>
      <c:pivotFmt>
        <c:idx val="2"/>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pivotFmt>
    </c:pivotFmts>
    <c:plotArea>
      <c:layout/>
      <c:pieChart>
        <c:varyColors val="1"/>
        <c:ser>
          <c:idx val="0"/>
          <c:order val="0"/>
          <c:tx>
            <c:strRef>
              <c:f>ESTRATO!$B$4</c:f>
              <c:strCache>
                <c:ptCount val="1"/>
                <c:pt idx="0">
                  <c:v>TOTAL</c:v>
                </c:pt>
              </c:strCache>
            </c:strRef>
          </c:tx>
          <c:dLbls>
            <c:spPr>
              <a:noFill/>
              <a:ln>
                <a:noFill/>
              </a:ln>
              <a:effectLst/>
            </c:spPr>
            <c:txPr>
              <a:bodyPr/>
              <a:lstStyle/>
              <a:p>
                <a:pPr>
                  <a:defRPr/>
                </a:pPr>
                <a:endParaRPr lang="es-CO"/>
              </a:p>
            </c:txPr>
            <c:showLegendKey val="0"/>
            <c:showVal val="1"/>
            <c:showCatName val="0"/>
            <c:showSerName val="0"/>
            <c:showPercent val="0"/>
            <c:showBubbleSize val="0"/>
            <c:showLeaderLines val="1"/>
            <c:extLst>
              <c:ext xmlns:c15="http://schemas.microsoft.com/office/drawing/2012/chart" uri="{CE6537A1-D6FC-4f65-9D91-7224C49458BB}"/>
            </c:extLst>
          </c:dLbls>
          <c:cat>
            <c:strRef>
              <c:f>ESTRATO!$A$5:$A$10</c:f>
              <c:strCache>
                <c:ptCount val="5"/>
                <c:pt idx="0">
                  <c:v>2</c:v>
                </c:pt>
                <c:pt idx="1">
                  <c:v>3</c:v>
                </c:pt>
                <c:pt idx="2">
                  <c:v>4</c:v>
                </c:pt>
                <c:pt idx="3">
                  <c:v>5</c:v>
                </c:pt>
                <c:pt idx="4">
                  <c:v>(en blanco)</c:v>
                </c:pt>
              </c:strCache>
            </c:strRef>
          </c:cat>
          <c:val>
            <c:numRef>
              <c:f>ESTRATO!$B$5:$B$10</c:f>
              <c:numCache>
                <c:formatCode>General</c:formatCode>
                <c:ptCount val="5"/>
                <c:pt idx="0">
                  <c:v>4</c:v>
                </c:pt>
                <c:pt idx="1">
                  <c:v>6</c:v>
                </c:pt>
                <c:pt idx="2">
                  <c:v>5</c:v>
                </c:pt>
                <c:pt idx="3">
                  <c:v>1</c:v>
                </c:pt>
                <c:pt idx="4">
                  <c:v>38</c:v>
                </c:pt>
              </c:numCache>
            </c:numRef>
          </c:val>
          <c:extLst>
            <c:ext xmlns:c16="http://schemas.microsoft.com/office/drawing/2014/chart" uri="{C3380CC4-5D6E-409C-BE32-E72D297353CC}">
              <c16:uniqueId val="{00000000-747C-4FCB-AA3B-2C44B311CE46}"/>
            </c:ext>
          </c:extLst>
        </c:ser>
        <c:ser>
          <c:idx val="1"/>
          <c:order val="1"/>
          <c:tx>
            <c:strRef>
              <c:f>ESTRATO!$C$4</c:f>
              <c:strCache>
                <c:ptCount val="1"/>
                <c:pt idx="0">
                  <c:v>PORCENTAJE</c:v>
                </c:pt>
              </c:strCache>
            </c:strRef>
          </c:tx>
          <c:cat>
            <c:strRef>
              <c:f>ESTRATO!$A$5:$A$10</c:f>
              <c:strCache>
                <c:ptCount val="5"/>
                <c:pt idx="0">
                  <c:v>2</c:v>
                </c:pt>
                <c:pt idx="1">
                  <c:v>3</c:v>
                </c:pt>
                <c:pt idx="2">
                  <c:v>4</c:v>
                </c:pt>
                <c:pt idx="3">
                  <c:v>5</c:v>
                </c:pt>
                <c:pt idx="4">
                  <c:v>(en blanco)</c:v>
                </c:pt>
              </c:strCache>
            </c:strRef>
          </c:cat>
          <c:val>
            <c:numRef>
              <c:f>ESTRATO!$C$5:$C$10</c:f>
              <c:numCache>
                <c:formatCode>0.00%</c:formatCode>
                <c:ptCount val="5"/>
                <c:pt idx="0">
                  <c:v>8.698615833967073E-2</c:v>
                </c:pt>
                <c:pt idx="1">
                  <c:v>0.10594688896982438</c:v>
                </c:pt>
                <c:pt idx="2">
                  <c:v>0.10830374552750628</c:v>
                </c:pt>
                <c:pt idx="3">
                  <c:v>1.5931796050858562E-2</c:v>
                </c:pt>
                <c:pt idx="4">
                  <c:v>0.68283141111214007</c:v>
                </c:pt>
              </c:numCache>
            </c:numRef>
          </c:val>
          <c:extLst>
            <c:ext xmlns:c16="http://schemas.microsoft.com/office/drawing/2014/chart" uri="{C3380CC4-5D6E-409C-BE32-E72D297353CC}">
              <c16:uniqueId val="{00000001-747C-4FCB-AA3B-2C44B311CE4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[ERU -FEBRERO.xlsx]Hoja5!Tabla dinámica3</c:name>
    <c:fmtId val="-1"/>
  </c:pivotSource>
  <c:chart>
    <c:title>
      <c:tx>
        <c:rich>
          <a:bodyPr/>
          <a:lstStyle/>
          <a:p>
            <a:pPr>
              <a:defRPr/>
            </a:pPr>
            <a:r>
              <a:rPr lang="en-US"/>
              <a:t>TIPO DE REQUIRENTE</a:t>
            </a:r>
          </a:p>
        </c:rich>
      </c:tx>
      <c:overlay val="0"/>
    </c:title>
    <c:autoTitleDeleted val="0"/>
    <c:pivotFmts>
      <c:pivotFmt>
        <c:idx val="0"/>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pivotFmt>
      <c:pivotFmt>
        <c:idx val="2"/>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pivotFmt>
    </c:pivotFmts>
    <c:plotArea>
      <c:layout/>
      <c:pieChart>
        <c:varyColors val="1"/>
        <c:ser>
          <c:idx val="0"/>
          <c:order val="0"/>
          <c:tx>
            <c:strRef>
              <c:f>Hoja5!$B$4</c:f>
              <c:strCache>
                <c:ptCount val="1"/>
                <c:pt idx="0">
                  <c:v>TOTAL</c:v>
                </c:pt>
              </c:strCache>
            </c:strRef>
          </c:tx>
          <c:dLbls>
            <c:spPr>
              <a:noFill/>
              <a:ln>
                <a:noFill/>
              </a:ln>
              <a:effectLst/>
            </c:spPr>
            <c:txPr>
              <a:bodyPr/>
              <a:lstStyle/>
              <a:p>
                <a:pPr>
                  <a:defRPr/>
                </a:pPr>
                <a:endParaRPr lang="es-CO"/>
              </a:p>
            </c:txPr>
            <c:showLegendKey val="0"/>
            <c:showVal val="1"/>
            <c:showCatName val="0"/>
            <c:showSerName val="0"/>
            <c:showPercent val="0"/>
            <c:showBubbleSize val="0"/>
            <c:showLeaderLines val="1"/>
            <c:extLst>
              <c:ext xmlns:c15="http://schemas.microsoft.com/office/drawing/2012/chart" uri="{CE6537A1-D6FC-4f65-9D91-7224C49458BB}"/>
            </c:extLst>
          </c:dLbls>
          <c:cat>
            <c:strRef>
              <c:f>Hoja5!$A$5:$A$8</c:f>
              <c:strCache>
                <c:ptCount val="3"/>
                <c:pt idx="0">
                  <c:v>Juridica</c:v>
                </c:pt>
                <c:pt idx="1">
                  <c:v>Natural</c:v>
                </c:pt>
                <c:pt idx="2">
                  <c:v>(en blanco)</c:v>
                </c:pt>
              </c:strCache>
            </c:strRef>
          </c:cat>
          <c:val>
            <c:numRef>
              <c:f>Hoja5!$B$5:$B$8</c:f>
              <c:numCache>
                <c:formatCode>General</c:formatCode>
                <c:ptCount val="3"/>
                <c:pt idx="0">
                  <c:v>1</c:v>
                </c:pt>
                <c:pt idx="1">
                  <c:v>46</c:v>
                </c:pt>
                <c:pt idx="2">
                  <c:v>7</c:v>
                </c:pt>
              </c:numCache>
            </c:numRef>
          </c:val>
          <c:extLst>
            <c:ext xmlns:c16="http://schemas.microsoft.com/office/drawing/2014/chart" uri="{C3380CC4-5D6E-409C-BE32-E72D297353CC}">
              <c16:uniqueId val="{00000000-3297-4EF9-B46A-08263637D5BA}"/>
            </c:ext>
          </c:extLst>
        </c:ser>
        <c:ser>
          <c:idx val="1"/>
          <c:order val="1"/>
          <c:tx>
            <c:strRef>
              <c:f>Hoja5!$C$4</c:f>
              <c:strCache>
                <c:ptCount val="1"/>
                <c:pt idx="0">
                  <c:v>PORCENTAJE</c:v>
                </c:pt>
              </c:strCache>
            </c:strRef>
          </c:tx>
          <c:cat>
            <c:strRef>
              <c:f>Hoja5!$A$5:$A$8</c:f>
              <c:strCache>
                <c:ptCount val="3"/>
                <c:pt idx="0">
                  <c:v>Juridica</c:v>
                </c:pt>
                <c:pt idx="1">
                  <c:v>Natural</c:v>
                </c:pt>
                <c:pt idx="2">
                  <c:v>(en blanco)</c:v>
                </c:pt>
              </c:strCache>
            </c:strRef>
          </c:cat>
          <c:val>
            <c:numRef>
              <c:f>Hoja5!$C$5:$C$8</c:f>
              <c:numCache>
                <c:formatCode>0.00%</c:formatCode>
                <c:ptCount val="3"/>
                <c:pt idx="0">
                  <c:v>1.7230804396543082E-2</c:v>
                </c:pt>
                <c:pt idx="1">
                  <c:v>0.85638759236551898</c:v>
                </c:pt>
                <c:pt idx="2">
                  <c:v>0.1263816032379379</c:v>
                </c:pt>
              </c:numCache>
            </c:numRef>
          </c:val>
          <c:extLst>
            <c:ext xmlns:c16="http://schemas.microsoft.com/office/drawing/2014/chart" uri="{C3380CC4-5D6E-409C-BE32-E72D297353CC}">
              <c16:uniqueId val="{00000001-3297-4EF9-B46A-08263637D5B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Tema de Office">
  <a:themeElements>
    <a:clrScheme name="Compues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476E-800F-4B2D-8E9F-6EA1F920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1733</Words>
  <Characters>9537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bcruzm</dc:creator>
  <cp:lastModifiedBy>MARTINEZ ZAMBRANO SANTIAGO</cp:lastModifiedBy>
  <cp:revision>2</cp:revision>
  <cp:lastPrinted>2020-03-06T15:10:00Z</cp:lastPrinted>
  <dcterms:created xsi:type="dcterms:W3CDTF">2020-04-21T17:42:00Z</dcterms:created>
  <dcterms:modified xsi:type="dcterms:W3CDTF">2020-04-21T17:42:00Z</dcterms:modified>
</cp:coreProperties>
</file>